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ind w:left="0" w:firstLine="0"/>
        <w:jc w:val="center"/>
        <w:rPr>
          <w:rFonts w:ascii="IM Fell Double Pica" w:cs="IM Fell Double Pica" w:eastAsia="IM Fell Double Pica" w:hAnsi="IM Fell Double Pica"/>
          <w:b w:val="1"/>
          <w:i w:val="1"/>
          <w:color w:val="000000"/>
          <w:sz w:val="32"/>
          <w:szCs w:val="32"/>
        </w:rPr>
      </w:pPr>
      <w:r w:rsidDel="00000000" w:rsidR="00000000" w:rsidRPr="00000000">
        <w:rPr>
          <w:rFonts w:ascii="IM Fell Double Pica" w:cs="IM Fell Double Pica" w:eastAsia="IM Fell Double Pica" w:hAnsi="IM Fell Double Pica"/>
          <w:b w:val="1"/>
          <w:i w:val="1"/>
          <w:color w:val="000000"/>
          <w:sz w:val="32"/>
          <w:szCs w:val="32"/>
          <w:rtl w:val="0"/>
        </w:rPr>
        <w:t xml:space="preserve">CV</w:t>
      </w:r>
    </w:p>
    <w:p w:rsidR="00000000" w:rsidDel="00000000" w:rsidP="00000000" w:rsidRDefault="00000000" w:rsidRPr="00000000" w14:paraId="00000002">
      <w:pPr>
        <w:pageBreakBefore w:val="0"/>
        <w:widowControl w:val="0"/>
        <w:ind w:left="0" w:firstLine="0"/>
        <w:jc w:val="center"/>
        <w:rPr>
          <w:rFonts w:ascii="IM Fell Double Pica" w:cs="IM Fell Double Pica" w:eastAsia="IM Fell Double Pica" w:hAnsi="IM Fell Double Pica"/>
          <w:b w:val="1"/>
          <w:i w:val="1"/>
          <w:color w:val="000000"/>
          <w:sz w:val="32"/>
          <w:szCs w:val="32"/>
        </w:rPr>
      </w:pPr>
      <w:r w:rsidDel="00000000" w:rsidR="00000000" w:rsidRPr="00000000">
        <w:rPr>
          <w:rFonts w:ascii="IM Fell Double Pica" w:cs="IM Fell Double Pica" w:eastAsia="IM Fell Double Pica" w:hAnsi="IM Fell Double Pica"/>
          <w:b w:val="1"/>
          <w:i w:val="1"/>
          <w:color w:val="000000"/>
          <w:sz w:val="32"/>
          <w:szCs w:val="32"/>
          <w:rtl w:val="0"/>
        </w:rPr>
        <w:t xml:space="preserve">PhDr. Tomáš Sedláček, Ph.D.</w:t>
      </w:r>
    </w:p>
    <w:p w:rsidR="00000000" w:rsidDel="00000000" w:rsidP="00000000" w:rsidRDefault="00000000" w:rsidRPr="00000000" w14:paraId="00000003">
      <w:pPr>
        <w:pageBreakBefore w:val="0"/>
        <w:widowControl w:val="0"/>
        <w:ind w:left="0" w:firstLine="0"/>
        <w:rPr>
          <w:rFonts w:ascii="IM Fell Double Pica" w:cs="IM Fell Double Pica" w:eastAsia="IM Fell Double Pica" w:hAnsi="IM Fell Double Pica"/>
          <w:b w:val="1"/>
          <w:i w:val="1"/>
          <w:color w:val="000000"/>
          <w:sz w:val="32"/>
          <w:szCs w:val="32"/>
        </w:rPr>
      </w:pPr>
      <w:r w:rsidDel="00000000" w:rsidR="00000000" w:rsidRPr="00000000">
        <w:rPr>
          <w:rtl w:val="0"/>
        </w:rPr>
      </w:r>
    </w:p>
    <w:p w:rsidR="00000000" w:rsidDel="00000000" w:rsidP="00000000" w:rsidRDefault="00000000" w:rsidRPr="00000000" w14:paraId="00000004">
      <w:pPr>
        <w:pageBreakBefore w:val="0"/>
        <w:widowControl w:val="0"/>
        <w:ind w:firstLine="851"/>
        <w:rPr>
          <w:rFonts w:ascii="IM Fell Double Pica" w:cs="IM Fell Double Pica" w:eastAsia="IM Fell Double Pica" w:hAnsi="IM Fell Double Pica"/>
          <w:b w:val="1"/>
          <w:i w:val="1"/>
          <w:color w:val="000000"/>
          <w:sz w:val="18"/>
          <w:szCs w:val="18"/>
        </w:rPr>
      </w:pPr>
      <w:r w:rsidDel="00000000" w:rsidR="00000000" w:rsidRPr="00000000">
        <w:rPr>
          <w:rtl w:val="0"/>
        </w:rPr>
      </w:r>
    </w:p>
    <w:p w:rsidR="00000000" w:rsidDel="00000000" w:rsidP="00000000" w:rsidRDefault="00000000" w:rsidRPr="00000000" w14:paraId="00000005">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Brief</w:t>
      </w:r>
    </w:p>
    <w:p w:rsidR="00000000" w:rsidDel="00000000" w:rsidP="00000000" w:rsidRDefault="00000000" w:rsidRPr="00000000" w14:paraId="00000006">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Tomas Sedlacek gained international fame for his award-winning, bestselling book </w:t>
      </w:r>
      <w:r w:rsidDel="00000000" w:rsidR="00000000" w:rsidRPr="00000000">
        <w:rPr>
          <w:rFonts w:ascii="IM Fell Double Pica" w:cs="IM Fell Double Pica" w:eastAsia="IM Fell Double Pica" w:hAnsi="IM Fell Double Pica"/>
          <w:i w:val="1"/>
          <w:color w:val="222222"/>
          <w:sz w:val="24"/>
          <w:szCs w:val="24"/>
          <w:rtl w:val="0"/>
        </w:rPr>
        <w:t xml:space="preserve">Economics of Good and Evil: The Quest for Economic Meaning from Gilgamesh to Wall Street</w:t>
      </w:r>
      <w:r w:rsidDel="00000000" w:rsidR="00000000" w:rsidRPr="00000000">
        <w:rPr>
          <w:rFonts w:ascii="IM Fell Double Pica" w:cs="IM Fell Double Pica" w:eastAsia="IM Fell Double Pica" w:hAnsi="IM Fell Double Pica"/>
          <w:color w:val="222222"/>
          <w:sz w:val="24"/>
          <w:szCs w:val="24"/>
          <w:rtl w:val="0"/>
        </w:rPr>
        <w:t xml:space="preserve"> (Oxford University Press, 2011), which was translated into 22 languages and received the prestigious German “Wirtschaftsbuchpreis” at Frankfurt Book Fair for its original philosophical contribution to economics. In Switzerland, he was listed among the top 100 influential global thinkers (Top 100 Thought Leaders, GDI). For 16 years, he was the Chief Macroeconomic Strategist at CSOB, the largest Czech bank. For over a decade, he served under various Prime Ministers in the National Economic Council of the Czech Government (NERV), spoke at WEF Davos and was a part of For He is currently the Director of the Václav Havel Presidential Library think tank. </w:t>
      </w:r>
    </w:p>
    <w:p w:rsidR="00000000" w:rsidDel="00000000" w:rsidP="00000000" w:rsidRDefault="00000000" w:rsidRPr="00000000" w14:paraId="00000007">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Detailed</w:t>
      </w:r>
    </w:p>
    <w:p w:rsidR="00000000" w:rsidDel="00000000" w:rsidP="00000000" w:rsidRDefault="00000000" w:rsidRPr="00000000" w14:paraId="00000008">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Born in 1977 in Prague, Czech Republic, Sedlacek grew up partially in Prague, Czechoslovakia and Helsinki, Finland (1981-1986) - having the rare view of the Iron Curtain from both sides. At the age of 12, he participated in the 1989 Velvet Revolution alongside his parents. Later, he lived and was educated in Copenhagen, Denmark (1994-1999). </w:t>
      </w:r>
    </w:p>
    <w:p w:rsidR="00000000" w:rsidDel="00000000" w:rsidP="00000000" w:rsidRDefault="00000000" w:rsidRPr="00000000" w14:paraId="00000009">
      <w:pPr>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During his studies at Charles University, Throughout all this, he was active in academic circles, both writing and teaching at universities worldwide. He wrote a number of case studies with Harvard University and Georgetown University and published weekly columns in major economic newspapers, which were later published in a book trilogy, </w:t>
      </w:r>
      <w:r w:rsidDel="00000000" w:rsidR="00000000" w:rsidRPr="00000000">
        <w:rPr>
          <w:rFonts w:ascii="IM Fell Double Pica" w:cs="IM Fell Double Pica" w:eastAsia="IM Fell Double Pica" w:hAnsi="IM Fell Double Pica"/>
          <w:i w:val="1"/>
          <w:color w:val="222222"/>
          <w:sz w:val="24"/>
          <w:szCs w:val="24"/>
          <w:rtl w:val="0"/>
        </w:rPr>
        <w:t xml:space="preserve">Second Derivative of Desire</w:t>
      </w:r>
      <w:r w:rsidDel="00000000" w:rsidR="00000000" w:rsidRPr="00000000">
        <w:rPr>
          <w:rFonts w:ascii="IM Fell Double Pica" w:cs="IM Fell Double Pica" w:eastAsia="IM Fell Double Pica" w:hAnsi="IM Fell Double Pica"/>
          <w:color w:val="222222"/>
          <w:sz w:val="24"/>
          <w:szCs w:val="24"/>
          <w:rtl w:val="0"/>
        </w:rPr>
        <w:t xml:space="preserve">. After his work at the Ministry of Finance, he received a fellowship at Yale University as a Yale World Fellow in 2006; during this time, Yale Economic Review ranked him among the Five Hot Young Guns in Economics. </w:t>
      </w:r>
    </w:p>
    <w:p w:rsidR="00000000" w:rsidDel="00000000" w:rsidP="00000000" w:rsidRDefault="00000000" w:rsidRPr="00000000" w14:paraId="0000000A">
      <w:pPr>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Before he worked for President Václav Havel, he served as a teaching assistant to the Dean of the Faculty of Social Sciences at Charles University, co-teaching Ethics and Economics, Institutional Economics, and the History of Economic Thought. He was the Executive Assistant to the Board of The Leadership Forum, a corporation established between Georgetown University and Charles University, initiated by Václav Havel in 1990. This was a gathering of businesspeople striving for excellence in leadership through post-communist transformation and advocating for business ethics. Prior to this, he established a student debate organisation Economics Club (e-club), which hosted prime ministers and governors of the Czech National Bank and various global economists (Prof. Stiglitz, Paul Valker).</w:t>
      </w:r>
    </w:p>
    <w:p w:rsidR="00000000" w:rsidDel="00000000" w:rsidP="00000000" w:rsidRDefault="00000000" w:rsidRPr="00000000" w14:paraId="0000000B">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At the age of 24, shortly after his cum laude graduation, Sedlacek became an economic advisor (2001-2003) to Václav Havel, the President of the Czech Republic. After Havel’s departure from office, he established the Vaclav Havel Presidential Library - a US-inspired think tank -  in the summer of 2003.</w:t>
      </w:r>
    </w:p>
    <w:p w:rsidR="00000000" w:rsidDel="00000000" w:rsidP="00000000" w:rsidRDefault="00000000" w:rsidRPr="00000000" w14:paraId="0000000C">
      <w:pPr>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He toured the Czech Republic with a pro-EU message before the 2003 extremely positive EU accession referendum. </w:t>
      </w:r>
    </w:p>
    <w:p w:rsidR="00000000" w:rsidDel="00000000" w:rsidP="00000000" w:rsidRDefault="00000000" w:rsidRPr="00000000" w14:paraId="0000000D">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To secure front row seat to witness the EU accession (May 2004), he served as a non-political economic advisor to the Minister of Finance and deputy Prime Minister of the Czech Republic. He was responsible for fiscal reform, pensions and health care reforms and number of tax reforms (VAT, personal income tax and corporate tax) and paid close attention to EU accession finalization. He was responsible for negotiations with the World Bank and OECD. He toured the world on a roadshow for the extremely successful inaugural  Czech eurobond emission (1,5 billion euros). During this time, he cooperated with Europeum think tank. </w:t>
      </w:r>
    </w:p>
    <w:p w:rsidR="00000000" w:rsidDel="00000000" w:rsidP="00000000" w:rsidRDefault="00000000" w:rsidRPr="00000000" w14:paraId="0000000E">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0F">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10">
      <w:pPr>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Upon returning from Yale, he worked as a Chief Macroeconomic Strategist at a major Czech bank, CSOB, for sixteen years. Innitated by the financial crisis in 2008, he became a founding and long term member of the National Economic Council, an advisory body to the Government of Czech Republic (NERV (https://vlada.gov.cz/en/ppov/ekonomicka-rada/clenove/tomas-sedlacek-82856/) and became its unofficial coordinator and spokesperson.  </w:t>
      </w:r>
    </w:p>
    <w:p w:rsidR="00000000" w:rsidDel="00000000" w:rsidP="00000000" w:rsidRDefault="00000000" w:rsidRPr="00000000" w14:paraId="00000011">
      <w:pPr>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His book was turned into a theatre play (</w:t>
      </w:r>
      <w:hyperlink r:id="rId7">
        <w:r w:rsidDel="00000000" w:rsidR="00000000" w:rsidRPr="00000000">
          <w:rPr>
            <w:rFonts w:ascii="IM Fell Double Pica" w:cs="IM Fell Double Pica" w:eastAsia="IM Fell Double Pica" w:hAnsi="IM Fell Double Pica"/>
            <w:color w:val="1155cc"/>
            <w:sz w:val="24"/>
            <w:szCs w:val="24"/>
            <w:u w:val="single"/>
            <w:rtl w:val="0"/>
          </w:rPr>
          <w:t xml:space="preserve">https://www.listovani.cz/index.php/repertoar/pro-dospele/item/ekonomie-dobra-a-zla</w:t>
        </w:r>
      </w:hyperlink>
      <w:r w:rsidDel="00000000" w:rsidR="00000000" w:rsidRPr="00000000">
        <w:rPr>
          <w:rFonts w:ascii="IM Fell Double Pica" w:cs="IM Fell Double Pica" w:eastAsia="IM Fell Double Pica" w:hAnsi="IM Fell Double Pica"/>
          <w:color w:val="222222"/>
          <w:sz w:val="24"/>
          <w:szCs w:val="24"/>
          <w:rtl w:val="0"/>
        </w:rPr>
        <w:t xml:space="preserve">) with LisToVani and he again toured the Bohemain lands with this interactive 3-person, 2 hour performance, in which he himself acted (</w:t>
      </w:r>
      <w:hyperlink r:id="rId8">
        <w:r w:rsidDel="00000000" w:rsidR="00000000" w:rsidRPr="00000000">
          <w:rPr>
            <w:rFonts w:ascii="IM Fell Double Pica" w:cs="IM Fell Double Pica" w:eastAsia="IM Fell Double Pica" w:hAnsi="IM Fell Double Pica"/>
            <w:color w:val="1155cc"/>
            <w:sz w:val="24"/>
            <w:szCs w:val="24"/>
            <w:u w:val="single"/>
            <w:rtl w:val="0"/>
          </w:rPr>
          <w:t xml:space="preserve">https://archiv.hkw.de/de/app/search/index?q=economic</w:t>
        </w:r>
      </w:hyperlink>
      <w:r w:rsidDel="00000000" w:rsidR="00000000" w:rsidRPr="00000000">
        <w:rPr>
          <w:rFonts w:ascii="IM Fell Double Pica" w:cs="IM Fell Double Pica" w:eastAsia="IM Fell Double Pica" w:hAnsi="IM Fell Double Pica"/>
          <w:color w:val="222222"/>
          <w:sz w:val="24"/>
          <w:szCs w:val="24"/>
          <w:rtl w:val="0"/>
        </w:rPr>
        <w:t xml:space="preserve">). the show gained international traction and was performed in London, Berlin, Bucharest, Bath, and Helsinky and other cities. </w:t>
      </w:r>
    </w:p>
    <w:p w:rsidR="00000000" w:rsidDel="00000000" w:rsidP="00000000" w:rsidRDefault="00000000" w:rsidRPr="00000000" w14:paraId="00000012">
      <w:pPr>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13">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Tomas Sedlacek has spoken at the World Economic Forum (WEF) in Davos on several occasions and has become a member of the Program Council for New Economic Thinking at WEF. He spoke at the </w:t>
      </w:r>
      <w:hyperlink r:id="rId9">
        <w:r w:rsidDel="00000000" w:rsidR="00000000" w:rsidRPr="00000000">
          <w:rPr>
            <w:rFonts w:ascii="IM Fell Double Pica" w:cs="IM Fell Double Pica" w:eastAsia="IM Fell Double Pica" w:hAnsi="IM Fell Double Pica"/>
            <w:color w:val="1155cc"/>
            <w:sz w:val="24"/>
            <w:szCs w:val="24"/>
            <w:u w:val="single"/>
            <w:rtl w:val="0"/>
          </w:rPr>
          <w:t xml:space="preserve">Royal Academy of Arts</w:t>
        </w:r>
      </w:hyperlink>
      <w:r w:rsidDel="00000000" w:rsidR="00000000" w:rsidRPr="00000000">
        <w:rPr>
          <w:rFonts w:ascii="IM Fell Double Pica" w:cs="IM Fell Double Pica" w:eastAsia="IM Fell Double Pica" w:hAnsi="IM Fell Double Pica"/>
          <w:color w:val="222222"/>
          <w:sz w:val="24"/>
          <w:szCs w:val="24"/>
          <w:rtl w:val="0"/>
        </w:rPr>
        <w:t xml:space="preserve"> (https://www.royalacademy.org.uk/), Google headquarters in NYC (https://www.youtube.com/watch?v=B_YIKK6taIE)</w:t>
      </w:r>
      <w:r w:rsidDel="00000000" w:rsidR="00000000" w:rsidRPr="00000000">
        <w:rPr>
          <w:rtl w:val="0"/>
        </w:rPr>
      </w:r>
    </w:p>
    <w:p w:rsidR="00000000" w:rsidDel="00000000" w:rsidP="00000000" w:rsidRDefault="00000000" w:rsidRPr="00000000" w14:paraId="00000014">
      <w:pPr>
        <w:pageBreakBefore w:val="0"/>
        <w:widowControl w:val="0"/>
        <w:spacing w:after="280" w:before="280" w:lineRule="auto"/>
        <w:ind w:firstLine="72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He was a member of an advisory body to EC president Barroso on New Narrative for Europe. He was sent on pro-democratic, transition-ready economic missions to Egypt, Kurdistan and Tunisia by the Czech Ministry of Foreign Affairs. For many years, he taught at their Diplomatic Academy summer school, preparing future diplomats for their missions. </w:t>
      </w:r>
    </w:p>
    <w:p w:rsidR="00000000" w:rsidDel="00000000" w:rsidP="00000000" w:rsidRDefault="00000000" w:rsidRPr="00000000" w14:paraId="00000015">
      <w:pPr>
        <w:pageBreakBefore w:val="0"/>
        <w:widowControl w:val="0"/>
        <w:spacing w:after="280" w:before="280" w:lineRule="auto"/>
        <w:ind w:left="0" w:firstLine="0"/>
        <w:jc w:val="both"/>
        <w:rPr>
          <w:rFonts w:ascii="IM Fell Double Pica" w:cs="IM Fell Double Pica" w:eastAsia="IM Fell Double Pica" w:hAnsi="IM Fell Double Pica"/>
          <w:i w:val="1"/>
          <w:color w:val="222222"/>
          <w:sz w:val="24"/>
          <w:szCs w:val="24"/>
        </w:rPr>
      </w:pPr>
      <w:r w:rsidDel="00000000" w:rsidR="00000000" w:rsidRPr="00000000">
        <w:rPr>
          <w:rtl w:val="0"/>
        </w:rPr>
      </w:r>
    </w:p>
    <w:p w:rsidR="00000000" w:rsidDel="00000000" w:rsidP="00000000" w:rsidRDefault="00000000" w:rsidRPr="00000000" w14:paraId="00000016">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He became an internationally sought-after media commentator and an entertaining and engaging speaker (100+ </w:t>
      </w:r>
      <w:hyperlink r:id="rId10">
        <w:r w:rsidDel="00000000" w:rsidR="00000000" w:rsidRPr="00000000">
          <w:rPr>
            <w:rFonts w:ascii="IM Fell Double Pica" w:cs="IM Fell Double Pica" w:eastAsia="IM Fell Double Pica" w:hAnsi="IM Fell Double Pica"/>
            <w:color w:val="1155cc"/>
            <w:sz w:val="24"/>
            <w:szCs w:val="24"/>
            <w:u w:val="single"/>
            <w:rtl w:val="0"/>
          </w:rPr>
          <w:t xml:space="preserve">keynotes</w:t>
        </w:r>
      </w:hyperlink>
      <w:r w:rsidDel="00000000" w:rsidR="00000000" w:rsidRPr="00000000">
        <w:rPr>
          <w:rFonts w:ascii="IM Fell Double Pica" w:cs="IM Fell Double Pica" w:eastAsia="IM Fell Double Pica" w:hAnsi="IM Fell Double Pica"/>
          <w:color w:val="222222"/>
          <w:sz w:val="24"/>
          <w:szCs w:val="24"/>
          <w:rtl w:val="0"/>
        </w:rPr>
        <w:t xml:space="preserve"> (</w:t>
      </w:r>
      <w:hyperlink r:id="rId11">
        <w:r w:rsidDel="00000000" w:rsidR="00000000" w:rsidRPr="00000000">
          <w:rPr>
            <w:rFonts w:ascii="IM Fell Double Pica" w:cs="IM Fell Double Pica" w:eastAsia="IM Fell Double Pica" w:hAnsi="IM Fell Double Pica"/>
            <w:color w:val="1155cc"/>
            <w:sz w:val="24"/>
            <w:szCs w:val="24"/>
            <w:u w:val="single"/>
            <w:rtl w:val="0"/>
          </w:rPr>
          <w:t xml:space="preserve">https://londonspeakerbureau.com/speaker-profile/tomas-sedlacek/</w:t>
        </w:r>
      </w:hyperlink>
      <w:r w:rsidDel="00000000" w:rsidR="00000000" w:rsidRPr="00000000">
        <w:rPr>
          <w:rFonts w:ascii="IM Fell Double Pica" w:cs="IM Fell Double Pica" w:eastAsia="IM Fell Double Pica" w:hAnsi="IM Fell Double Pica"/>
          <w:color w:val="222222"/>
          <w:sz w:val="24"/>
          <w:szCs w:val="24"/>
          <w:rtl w:val="0"/>
        </w:rPr>
        <w:t xml:space="preserve">) with </w:t>
      </w:r>
      <w:hyperlink r:id="rId12">
        <w:r w:rsidDel="00000000" w:rsidR="00000000" w:rsidRPr="00000000">
          <w:rPr>
            <w:rFonts w:ascii="IM Fell Double Pica" w:cs="IM Fell Double Pica" w:eastAsia="IM Fell Double Pica" w:hAnsi="IM Fell Double Pica"/>
            <w:color w:val="1155cc"/>
            <w:sz w:val="24"/>
            <w:szCs w:val="24"/>
            <w:u w:val="single"/>
            <w:rtl w:val="0"/>
          </w:rPr>
          <w:t xml:space="preserve">London Speakers Bureau</w:t>
        </w:r>
      </w:hyperlink>
      <w:r w:rsidDel="00000000" w:rsidR="00000000" w:rsidRPr="00000000">
        <w:rPr>
          <w:rFonts w:ascii="IM Fell Double Pica" w:cs="IM Fell Double Pica" w:eastAsia="IM Fell Double Pica" w:hAnsi="IM Fell Double Pica"/>
          <w:color w:val="222222"/>
          <w:sz w:val="24"/>
          <w:szCs w:val="24"/>
          <w:rtl w:val="0"/>
        </w:rPr>
        <w:t xml:space="preserve">), Tomas travelled the world to debate burning questions of current economics with glitch mirrors from the deepest mythological past, philosophies and beliefs which he likes to combine with a wide variety of other fields. He debated with Nasim Taleb, Dan Ariely, Deidre McCloskey, David Graeber, Markus Gabriel, </w:t>
      </w:r>
      <w:hyperlink r:id="rId13">
        <w:r w:rsidDel="00000000" w:rsidR="00000000" w:rsidRPr="00000000">
          <w:rPr>
            <w:rFonts w:ascii="IM Fell Double Pica" w:cs="IM Fell Double Pica" w:eastAsia="IM Fell Double Pica" w:hAnsi="IM Fell Double Pica"/>
            <w:color w:val="1155cc"/>
            <w:sz w:val="24"/>
            <w:szCs w:val="24"/>
            <w:u w:val="single"/>
            <w:rtl w:val="0"/>
          </w:rPr>
          <w:t xml:space="preserve">Peter Sloterdijk</w:t>
        </w:r>
      </w:hyperlink>
      <w:r w:rsidDel="00000000" w:rsidR="00000000" w:rsidRPr="00000000">
        <w:rPr>
          <w:rFonts w:ascii="IM Fell Double Pica" w:cs="IM Fell Double Pica" w:eastAsia="IM Fell Double Pica" w:hAnsi="IM Fell Double Pica"/>
          <w:color w:val="222222"/>
          <w:sz w:val="24"/>
          <w:szCs w:val="24"/>
          <w:rtl w:val="0"/>
        </w:rPr>
        <w:t xml:space="preserve">, Timothy Garton Ash, Yanis Varoufakis, </w:t>
      </w:r>
    </w:p>
    <w:p w:rsidR="00000000" w:rsidDel="00000000" w:rsidP="00000000" w:rsidRDefault="00000000" w:rsidRPr="00000000" w14:paraId="00000017">
      <w:pPr>
        <w:widowControl w:val="0"/>
        <w:spacing w:after="280" w:before="28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i w:val="1"/>
          <w:color w:val="222222"/>
          <w:sz w:val="24"/>
          <w:szCs w:val="24"/>
          <w:rtl w:val="0"/>
        </w:rPr>
        <w:t xml:space="preserve">Current activities</w:t>
      </w:r>
      <w:r w:rsidDel="00000000" w:rsidR="00000000" w:rsidRPr="00000000">
        <w:rPr>
          <w:rtl w:val="0"/>
        </w:rPr>
      </w:r>
    </w:p>
    <w:p w:rsidR="00000000" w:rsidDel="00000000" w:rsidP="00000000" w:rsidRDefault="00000000" w:rsidRPr="00000000" w14:paraId="00000018">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In 2024 he established SpiritAcademy with his wife Tanja and son Chriss - offering 3 hours long personal fire-side lectures for professionals based on LinkedIn. The year 2024 he spent together with his son Chris  igniting love and curiousity for Math&amp;Economics in 1000+ children around the country under their #Father&amp;Son programme. Due to high spontaneous demand, he is taught five evening semesters of “MetaMorphosis of Body, Soul and Spirit of Economics” - 20 lectures 3 hours each -  under his new Tomas Sedlacek Academy in the legendary Malostranská Beseda, Prague. Here he offers his original take on reuniting economics with the rest of the humanities. </w:t>
      </w:r>
    </w:p>
    <w:p w:rsidR="00000000" w:rsidDel="00000000" w:rsidP="00000000" w:rsidRDefault="00000000" w:rsidRPr="00000000" w14:paraId="00000019">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      He is currently finishing 4 books: </w:t>
      </w:r>
      <w:r w:rsidDel="00000000" w:rsidR="00000000" w:rsidRPr="00000000">
        <w:rPr>
          <w:rFonts w:ascii="IM Fell Double Pica" w:cs="IM Fell Double Pica" w:eastAsia="IM Fell Double Pica" w:hAnsi="IM Fell Double Pica"/>
          <w:i w:val="1"/>
          <w:color w:val="222222"/>
          <w:sz w:val="24"/>
          <w:szCs w:val="24"/>
          <w:rtl w:val="0"/>
        </w:rPr>
        <w:t xml:space="preserve">Metamorphosis of Body, Soul and Spirit of Economics, Job of God, Lilith and the Demons of Capital </w:t>
      </w:r>
      <w:r w:rsidDel="00000000" w:rsidR="00000000" w:rsidRPr="00000000">
        <w:rPr>
          <w:rFonts w:ascii="IM Fell Double Pica" w:cs="IM Fell Double Pica" w:eastAsia="IM Fell Double Pica" w:hAnsi="IM Fell Double Pica"/>
          <w:color w:val="222222"/>
          <w:sz w:val="24"/>
          <w:szCs w:val="24"/>
          <w:rtl w:val="0"/>
        </w:rPr>
        <w:t xml:space="preserve">and</w:t>
      </w:r>
      <w:r w:rsidDel="00000000" w:rsidR="00000000" w:rsidRPr="00000000">
        <w:rPr>
          <w:rFonts w:ascii="IM Fell Double Pica" w:cs="IM Fell Double Pica" w:eastAsia="IM Fell Double Pica" w:hAnsi="IM Fell Double Pica"/>
          <w:i w:val="1"/>
          <w:color w:val="222222"/>
          <w:sz w:val="24"/>
          <w:szCs w:val="24"/>
          <w:rtl w:val="0"/>
        </w:rPr>
        <w:t xml:space="preserve"> Spirit of Europe</w:t>
      </w:r>
      <w:r w:rsidDel="00000000" w:rsidR="00000000" w:rsidRPr="00000000">
        <w:rPr>
          <w:rFonts w:ascii="IM Fell Double Pica" w:cs="IM Fell Double Pica" w:eastAsia="IM Fell Double Pica" w:hAnsi="IM Fell Double Pica"/>
          <w:color w:val="222222"/>
          <w:sz w:val="24"/>
          <w:szCs w:val="24"/>
          <w:rtl w:val="0"/>
        </w:rPr>
        <w:t xml:space="preserve">. </w:t>
      </w:r>
    </w:p>
    <w:p w:rsidR="00000000" w:rsidDel="00000000" w:rsidP="00000000" w:rsidRDefault="00000000" w:rsidRPr="00000000" w14:paraId="0000001A">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He is married to Tanja and has two children, Chris (17) and Europa (2). They live in the heart of Prague. He was a friend of Karel Schwrzenberg, David Černý, </w:t>
      </w:r>
    </w:p>
    <w:p w:rsidR="00000000" w:rsidDel="00000000" w:rsidP="00000000" w:rsidRDefault="00000000" w:rsidRPr="00000000" w14:paraId="0000001B">
      <w:pPr>
        <w:pageBreakBefore w:val="0"/>
        <w:widowControl w:val="0"/>
        <w:spacing w:after="280" w:before="280" w:lineRule="auto"/>
        <w:ind w:left="0" w:firstLine="0"/>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Key interviews: </w:t>
      </w:r>
      <w:hyperlink r:id="rId14">
        <w:r w:rsidDel="00000000" w:rsidR="00000000" w:rsidRPr="00000000">
          <w:rPr>
            <w:rFonts w:ascii="IM Fell Double Pica" w:cs="IM Fell Double Pica" w:eastAsia="IM Fell Double Pica" w:hAnsi="IM Fell Double Pica"/>
            <w:color w:val="1155cc"/>
            <w:sz w:val="24"/>
            <w:szCs w:val="24"/>
            <w:u w:val="single"/>
            <w:rtl w:val="0"/>
          </w:rPr>
          <w:t xml:space="preserve">Stern</w:t>
        </w:r>
      </w:hyperlink>
      <w:r w:rsidDel="00000000" w:rsidR="00000000" w:rsidRPr="00000000">
        <w:rPr>
          <w:rFonts w:ascii="IM Fell Double Pica" w:cs="IM Fell Double Pica" w:eastAsia="IM Fell Double Pica" w:hAnsi="IM Fell Double Pica"/>
          <w:color w:val="222222"/>
          <w:sz w:val="24"/>
          <w:szCs w:val="24"/>
          <w:rtl w:val="0"/>
        </w:rPr>
        <w:t xml:space="preserve">,</w:t>
      </w:r>
    </w:p>
    <w:p w:rsidR="00000000" w:rsidDel="00000000" w:rsidP="00000000" w:rsidRDefault="00000000" w:rsidRPr="00000000" w14:paraId="0000001C">
      <w:pPr>
        <w:pageBreakBefore w:val="0"/>
        <w:widowControl w:val="0"/>
        <w:spacing w:after="280" w:before="280" w:lineRule="auto"/>
        <w:jc w:val="both"/>
        <w:rPr>
          <w:rFonts w:ascii="IM Fell Double Pica" w:cs="IM Fell Double Pica" w:eastAsia="IM Fell Double Pica" w:hAnsi="IM Fell Double Pica"/>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Keywords</w:t>
      </w:r>
      <w:r w:rsidDel="00000000" w:rsidR="00000000" w:rsidRPr="00000000">
        <w:rPr>
          <w:rFonts w:ascii="IM Fell Double Pica" w:cs="IM Fell Double Pica" w:eastAsia="IM Fell Double Pica" w:hAnsi="IM Fell Double Pica"/>
          <w:color w:val="222222"/>
          <w:sz w:val="24"/>
          <w:szCs w:val="24"/>
          <w:rtl w:val="0"/>
        </w:rPr>
        <w:t xml:space="preserve">: business, governance, economics, philosophy, spirit of Europe, crisis, psychology, history of economic thought and Western culture, popular culture, mythology, movies, art, anthropology, theology, faith and science, methodology, post communist transformation, Václav Havel, fiscal policy, euro, debt trap</w:t>
      </w:r>
      <w:r w:rsidDel="00000000" w:rsidR="00000000" w:rsidRPr="00000000">
        <w:rPr>
          <w:rFonts w:ascii="IM Fell Double Pica" w:cs="IM Fell Double Pica" w:eastAsia="IM Fell Double Pica" w:hAnsi="IM Fell Double Pica"/>
          <w:color w:val="00000a"/>
          <w:sz w:val="24"/>
          <w:szCs w:val="24"/>
          <w:rtl w:val="0"/>
        </w:rPr>
        <w:t xml:space="preserve">, digitalization, future of Capitalism. </w:t>
      </w:r>
      <w:r w:rsidDel="00000000" w:rsidR="00000000" w:rsidRPr="00000000">
        <w:rPr>
          <w:rtl w:val="0"/>
        </w:rPr>
      </w:r>
    </w:p>
    <w:p w:rsidR="00000000" w:rsidDel="00000000" w:rsidP="00000000" w:rsidRDefault="00000000" w:rsidRPr="00000000" w14:paraId="0000001D">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1E">
      <w:pPr>
        <w:pageBreakBefore w:val="0"/>
        <w:widowControl w:val="0"/>
        <w:jc w:val="both"/>
        <w:rPr>
          <w:rFonts w:ascii="IM Fell Double Pica" w:cs="IM Fell Double Pica" w:eastAsia="IM Fell Double Pica" w:hAnsi="IM Fell Double Pica"/>
          <w:b w:val="1"/>
          <w:i w:val="1"/>
          <w:color w:val="222222"/>
          <w:sz w:val="32"/>
          <w:szCs w:val="32"/>
        </w:rPr>
      </w:pPr>
      <w:r w:rsidDel="00000000" w:rsidR="00000000" w:rsidRPr="00000000">
        <w:rPr>
          <w:rFonts w:ascii="IM Fell Double Pica" w:cs="IM Fell Double Pica" w:eastAsia="IM Fell Double Pica" w:hAnsi="IM Fell Double Pica"/>
          <w:b w:val="1"/>
          <w:i w:val="1"/>
          <w:color w:val="222222"/>
          <w:sz w:val="32"/>
          <w:szCs w:val="32"/>
          <w:rtl w:val="0"/>
        </w:rPr>
        <w:t xml:space="preserve">Topics/lectures:</w:t>
      </w:r>
    </w:p>
    <w:p w:rsidR="00000000" w:rsidDel="00000000" w:rsidP="00000000" w:rsidRDefault="00000000" w:rsidRPr="00000000" w14:paraId="0000001F">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0">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jc w:val="both"/>
        <w:rPr>
          <w:rFonts w:ascii="IM Fell Double Pica" w:cs="IM Fell Double Pica" w:eastAsia="IM Fell Double Pica" w:hAnsi="IM Fell Double Pica"/>
          <w:color w:val="262626"/>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BUSINESS:</w:t>
      </w:r>
      <w:r w:rsidDel="00000000" w:rsidR="00000000" w:rsidRPr="00000000">
        <w:rPr>
          <w:rFonts w:ascii="IM Fell Double Pica" w:cs="IM Fell Double Pica" w:eastAsia="IM Fell Double Pica" w:hAnsi="IM Fell Double Pica"/>
          <w:color w:val="222222"/>
          <w:sz w:val="24"/>
          <w:szCs w:val="24"/>
          <w:rtl w:val="0"/>
        </w:rPr>
        <w:t xml:space="preserve">  Google, New York (2012, Workshops 2018, 2019), KBC Global Finance Management Forum, Brussels (2014); National Bank Correspondent Network, Toronto (2014); Future of Banking Conference, Rotterdam (2014); Global Alliance for Banking on Values, Berlin (2013);</w:t>
      </w:r>
      <w:r w:rsidDel="00000000" w:rsidR="00000000" w:rsidRPr="00000000">
        <w:rPr>
          <w:rFonts w:ascii="IM Fell Double Pica" w:cs="IM Fell Double Pica" w:eastAsia="IM Fell Double Pica" w:hAnsi="IM Fell Double Pica"/>
          <w:color w:val="262626"/>
          <w:sz w:val="24"/>
          <w:szCs w:val="24"/>
          <w:rtl w:val="0"/>
        </w:rPr>
        <w:t xml:space="preserve"> Deutsche Bahn AG, Postdam (2013); SAS Institute annual EMEA Leadership Series 2013, Amsterdam (2013); Markant Annual Congress, France (2013 and 2022); National Bank Correspondent Network, Toronto (2013); Coface, country risk conference (2017,2018), Microsoft Envision (2020) Deutsche Telecon Global (2021), Blue Orchard Impact Summit St. Moritz (2022), Capgemini, Paris (2022), </w:t>
      </w:r>
    </w:p>
    <w:p w:rsidR="00000000" w:rsidDel="00000000" w:rsidP="00000000" w:rsidRDefault="00000000" w:rsidRPr="00000000" w14:paraId="0000002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color w:val="262626"/>
          <w:sz w:val="24"/>
          <w:szCs w:val="24"/>
          <w:rtl w:val="0"/>
        </w:rPr>
        <w:t xml:space="preserve"> </w:t>
      </w:r>
      <w:r w:rsidDel="00000000" w:rsidR="00000000" w:rsidRPr="00000000">
        <w:rPr>
          <w:rFonts w:ascii="IM Fell Double Pica" w:cs="IM Fell Double Pica" w:eastAsia="IM Fell Double Pica" w:hAnsi="IM Fell Double Pica"/>
          <w:color w:val="222222"/>
          <w:sz w:val="24"/>
          <w:szCs w:val="24"/>
          <w:rtl w:val="0"/>
        </w:rPr>
        <w:t xml:space="preserve">over 30 foreign high-level business lectures a year to corporate clients</w:t>
      </w:r>
    </w:p>
    <w:p w:rsidR="00000000" w:rsidDel="00000000" w:rsidP="00000000" w:rsidRDefault="00000000" w:rsidRPr="00000000" w14:paraId="0000002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3">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FINANCE</w:t>
      </w:r>
      <w:r w:rsidDel="00000000" w:rsidR="00000000" w:rsidRPr="00000000">
        <w:rPr>
          <w:rFonts w:ascii="IM Fell Double Pica" w:cs="IM Fell Double Pica" w:eastAsia="IM Fell Double Pica" w:hAnsi="IM Fell Double Pica"/>
          <w:color w:val="222222"/>
          <w:sz w:val="24"/>
          <w:szCs w:val="24"/>
          <w:rtl w:val="0"/>
        </w:rPr>
        <w:t xml:space="preserve">: World Economic Forum in Davos (2012) and Dubai (2014); European Central Bank, Frankfurt</w:t>
      </w:r>
      <w:r w:rsidDel="00000000" w:rsidR="00000000" w:rsidRPr="00000000">
        <w:rPr>
          <w:rFonts w:ascii="IM Fell Double Pica" w:cs="IM Fell Double Pica" w:eastAsia="IM Fell Double Pica" w:hAnsi="IM Fell Double Pica"/>
          <w:color w:val="000000"/>
          <w:sz w:val="24"/>
          <w:szCs w:val="24"/>
          <w:rtl w:val="0"/>
        </w:rPr>
        <w:t xml:space="preserve"> (2014)</w:t>
      </w:r>
      <w:r w:rsidDel="00000000" w:rsidR="00000000" w:rsidRPr="00000000">
        <w:rPr>
          <w:rFonts w:ascii="IM Fell Double Pica" w:cs="IM Fell Double Pica" w:eastAsia="IM Fell Double Pica" w:hAnsi="IM Fell Double Pica"/>
          <w:color w:val="222222"/>
          <w:sz w:val="24"/>
          <w:szCs w:val="24"/>
          <w:rtl w:val="0"/>
        </w:rPr>
        <w:t xml:space="preserve">; CFA Institute, Seattle (2014), Netherlands (2013); Frankfurt Main Finance – Frankfurt Finance Summit (2014); European Economic Congress, Poland (2012); Conference for APN, Paris (2014); European Banking Conference, Frankfurt (2012); Finethikon - Congress on Finance Ethics, Zürich (2012); Institute Economy of the Future, Frankfurt (2014); The Frankfurter Allgemeine Zeitung Conference, Königstein (2014), Sustainable Finance Forum Luxemburg (2018), Singapore Sustainability Symposium (2018), </w:t>
      </w:r>
    </w:p>
    <w:p w:rsidR="00000000" w:rsidDel="00000000" w:rsidP="00000000" w:rsidRDefault="00000000" w:rsidRPr="00000000" w14:paraId="00000024">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5">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EUROPEAN UNION:</w:t>
      </w:r>
      <w:r w:rsidDel="00000000" w:rsidR="00000000" w:rsidRPr="00000000">
        <w:rPr>
          <w:rFonts w:ascii="IM Fell Double Pica" w:cs="IM Fell Double Pica" w:eastAsia="IM Fell Double Pica" w:hAnsi="IM Fell Double Pica"/>
          <w:color w:val="222222"/>
          <w:sz w:val="24"/>
          <w:szCs w:val="24"/>
          <w:rtl w:val="0"/>
        </w:rPr>
        <w:t xml:space="preserve"> New Narrative for Europe, Brussels (2013 – present); “Promise of the EU”, European Commission, Rome (2014); Forum Evropejskie, Warsaw (2012); “40 UNDER 40” - European Young Leaders, Brussels, Rome (2014); Lecture for European Commission, Bratislava, Budapest (2014); Brussels European commission Culture Forum, Brussels (2013); Forum on “Culture &amp; Development” New </w:t>
      </w:r>
      <w:r w:rsidDel="00000000" w:rsidR="00000000" w:rsidRPr="00000000">
        <w:rPr>
          <w:rFonts w:ascii="IM Fell Double Pica" w:cs="IM Fell Double Pica" w:eastAsia="IM Fell Double Pica" w:hAnsi="IM Fell Double Pica"/>
          <w:color w:val="00000a"/>
          <w:sz w:val="24"/>
          <w:szCs w:val="24"/>
          <w:rtl w:val="0"/>
        </w:rPr>
        <w:t xml:space="preserve">Narrative, Lisbon (2015); First General Assembly on Culture and Thinking on Europe in Poland, Warsaw (2013), Friends of Europe - State of Europe roundtable, Brussels (2013)</w:t>
      </w:r>
      <w:r w:rsidDel="00000000" w:rsidR="00000000" w:rsidRPr="00000000">
        <w:rPr>
          <w:rtl w:val="0"/>
        </w:rPr>
      </w:r>
    </w:p>
    <w:p w:rsidR="00000000" w:rsidDel="00000000" w:rsidP="00000000" w:rsidRDefault="00000000" w:rsidRPr="00000000" w14:paraId="00000026">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7">
      <w:pPr>
        <w:pageBreakBefore w:val="0"/>
        <w:widowControl w:val="0"/>
        <w:spacing w:after="120" w:lineRule="auto"/>
        <w:jc w:val="both"/>
        <w:rPr>
          <w:rFonts w:ascii="IM Fell Double Pica" w:cs="IM Fell Double Pica" w:eastAsia="IM Fell Double Pica" w:hAnsi="IM Fell Double Pica"/>
          <w:color w:val="000000"/>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ACADEMIC:</w:t>
      </w:r>
      <w:r w:rsidDel="00000000" w:rsidR="00000000" w:rsidRPr="00000000">
        <w:rPr>
          <w:rFonts w:ascii="IM Fell Double Pica" w:cs="IM Fell Double Pica" w:eastAsia="IM Fell Double Pica" w:hAnsi="IM Fell Double Pica"/>
          <w:color w:val="222222"/>
          <w:sz w:val="24"/>
          <w:szCs w:val="24"/>
          <w:rtl w:val="0"/>
        </w:rPr>
        <w:t xml:space="preserve"> Post-Keynesian Conference in Aalborg (2014); The State of Joy - Yale Center for Faith &amp; Culture, New Haven (2014); Yale World Fellows Program, Forum, New Haven (2013); Gottlieb Duttweiler Institute, Zürich (2013, 2015, 2017); Amsterdam Academic Conference, VU University Amsterdam (2013); lecture for Columbia University and Center for Economic Governance, New York (2013); St. Gallen Symposium, Switzerland (2012); Van der Leeuw Lecture, Groningen (2014); lecture for UniCredit CEE Student Circle, Vienna University of Economics and Business (2013); Economics and Business student Faculty association Conference, University of Groningen (2014); Academic Schuman Lecture, Maastricht University (2014); </w:t>
      </w:r>
      <w:r w:rsidDel="00000000" w:rsidR="00000000" w:rsidRPr="00000000">
        <w:rPr>
          <w:rFonts w:ascii="IM Fell Double Pica" w:cs="IM Fell Double Pica" w:eastAsia="IM Fell Double Pica" w:hAnsi="IM Fell Double Pica"/>
          <w:color w:val="00000a"/>
          <w:sz w:val="24"/>
          <w:szCs w:val="24"/>
          <w:rtl w:val="0"/>
        </w:rPr>
        <w:t xml:space="preserve">lecture for Radboud University Nijmegen, Netherlands (2014), London School of Economincs, London (2017), University of Northern Colorado (2018), Kozminsky University (2018), University of Konstanz (2018), University of Nebraska (2018), Fribourg University Integral Economics Module (2022-2023), Anadolu Üniversitesi (2022), Institute for Advanced Studies in Culture, University of Virginia (2022).</w:t>
      </w:r>
      <w:r w:rsidDel="00000000" w:rsidR="00000000" w:rsidRPr="00000000">
        <w:rPr>
          <w:rtl w:val="0"/>
        </w:rPr>
      </w:r>
    </w:p>
    <w:p w:rsidR="00000000" w:rsidDel="00000000" w:rsidP="00000000" w:rsidRDefault="00000000" w:rsidRPr="00000000" w14:paraId="00000028">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9">
      <w:pPr>
        <w:pageBreakBefore w:val="0"/>
        <w:widowControl w:val="0"/>
        <w:spacing w:after="120" w:lineRule="auto"/>
        <w:jc w:val="both"/>
        <w:rPr>
          <w:rFonts w:ascii="IM Fell Double Pica" w:cs="IM Fell Double Pica" w:eastAsia="IM Fell Double Pica" w:hAnsi="IM Fell Double Pica"/>
          <w:color w:val="262626"/>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THEOLOGY:</w:t>
      </w:r>
      <w:r w:rsidDel="00000000" w:rsidR="00000000" w:rsidRPr="00000000">
        <w:rPr>
          <w:rFonts w:ascii="IM Fell Double Pica" w:cs="IM Fell Double Pica" w:eastAsia="IM Fell Double Pica" w:hAnsi="IM Fell Double Pica"/>
          <w:color w:val="222222"/>
          <w:sz w:val="24"/>
          <w:szCs w:val="24"/>
          <w:rtl w:val="0"/>
        </w:rPr>
        <w:t xml:space="preserve"> Theology of Joy, Yale divinity center, “Impossibility of Joy”, USA (2014, 2018); "Market, ethics and religion" symposium, Copenhagen (2014); ICF, Zurich (2012); ICF Mittelland, Zurich (2013); The Congress for Christian Leaders, Gideons, Suhl (2014); Italian Philanthropy Forum - Wealth against poverty</w:t>
      </w:r>
      <w:r w:rsidDel="00000000" w:rsidR="00000000" w:rsidRPr="00000000">
        <w:rPr>
          <w:rFonts w:ascii="IM Fell Double Pica" w:cs="IM Fell Double Pica" w:eastAsia="IM Fell Double Pica" w:hAnsi="IM Fell Double Pica"/>
          <w:color w:val="00000a"/>
          <w:sz w:val="24"/>
          <w:szCs w:val="24"/>
          <w:rtl w:val="0"/>
        </w:rPr>
        <w:t xml:space="preserve">, Rome</w:t>
      </w:r>
      <w:r w:rsidDel="00000000" w:rsidR="00000000" w:rsidRPr="00000000">
        <w:rPr>
          <w:rFonts w:ascii="IM Fell Double Pica" w:cs="IM Fell Double Pica" w:eastAsia="IM Fell Double Pica" w:hAnsi="IM Fell Double Pica"/>
          <w:color w:val="222222"/>
          <w:sz w:val="24"/>
          <w:szCs w:val="24"/>
          <w:rtl w:val="0"/>
        </w:rPr>
        <w:t xml:space="preserve"> (2013); European Christian Political Foundation Congress, Brussels (2012); German Protestant Kirchentag, Hamburg (2013);</w:t>
      </w:r>
      <w:r w:rsidDel="00000000" w:rsidR="00000000" w:rsidRPr="00000000">
        <w:rPr>
          <w:rFonts w:ascii="IM Fell Double Pica" w:cs="IM Fell Double Pica" w:eastAsia="IM Fell Double Pica" w:hAnsi="IM Fell Double Pica"/>
          <w:color w:val="262626"/>
          <w:sz w:val="24"/>
          <w:szCs w:val="24"/>
          <w:rtl w:val="0"/>
        </w:rPr>
        <w:t xml:space="preserve"> Theological conference "Towards a Christian Ethic in contemporary Europe", Paris (2014); Interdisciplinary Conference "Economic Theology, Theological Economics", Rome (2014); Christliches forum, Bern (2014); Kongress christlicher Führungskräfte, Hamburg (2014); Conference “Leading with Values”, Austria (2013), New York Q Cities, USA (2013), University of Asheville (2020)</w:t>
        <w:br w:type="textWrapping"/>
        <w:tab/>
        <w:t xml:space="preserve">Cambridge Leaders Apologetics, NOrhter Virginia lecture, Wheaton stay</w:t>
      </w:r>
    </w:p>
    <w:p w:rsidR="00000000" w:rsidDel="00000000" w:rsidP="00000000" w:rsidRDefault="00000000" w:rsidRPr="00000000" w14:paraId="0000002A">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B">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POLITICS: </w:t>
      </w:r>
      <w:r w:rsidDel="00000000" w:rsidR="00000000" w:rsidRPr="00000000">
        <w:rPr>
          <w:rFonts w:ascii="IM Fell Double Pica" w:cs="IM Fell Double Pica" w:eastAsia="IM Fell Double Pica" w:hAnsi="IM Fell Double Pica"/>
          <w:color w:val="222222"/>
          <w:sz w:val="24"/>
          <w:szCs w:val="24"/>
          <w:rtl w:val="0"/>
        </w:rPr>
        <w:t xml:space="preserve">National Economic Council; Forum 2000 conference, Prague (2010 - 2020); OECD</w:t>
      </w:r>
      <w:r w:rsidDel="00000000" w:rsidR="00000000" w:rsidRPr="00000000">
        <w:rPr>
          <w:rFonts w:ascii="IM Fell Double Pica" w:cs="IM Fell Double Pica" w:eastAsia="IM Fell Double Pica" w:hAnsi="IM Fell Double Pica"/>
          <w:color w:val="222222"/>
          <w:sz w:val="24"/>
          <w:szCs w:val="24"/>
          <w:highlight w:val="white"/>
          <w:rtl w:val="0"/>
        </w:rPr>
        <w:t xml:space="preserve">, Paris ; NATO Post 2014, </w:t>
      </w:r>
      <w:r w:rsidDel="00000000" w:rsidR="00000000" w:rsidRPr="00000000">
        <w:rPr>
          <w:rFonts w:ascii="IM Fell Double Pica" w:cs="IM Fell Double Pica" w:eastAsia="IM Fell Double Pica" w:hAnsi="IM Fell Double Pica"/>
          <w:color w:val="222222"/>
          <w:sz w:val="24"/>
          <w:szCs w:val="24"/>
          <w:rtl w:val="0"/>
        </w:rPr>
        <w:t xml:space="preserve">Brussels; European Forum Alpbach, Austria (2012 - present); </w:t>
      </w:r>
      <w:r w:rsidDel="00000000" w:rsidR="00000000" w:rsidRPr="00000000">
        <w:rPr>
          <w:rFonts w:ascii="IM Fell Double Pica" w:cs="IM Fell Double Pica" w:eastAsia="IM Fell Double Pica" w:hAnsi="IM Fell Double Pica"/>
          <w:color w:val="00000a"/>
          <w:sz w:val="24"/>
          <w:szCs w:val="24"/>
          <w:rtl w:val="0"/>
        </w:rPr>
        <w:t xml:space="preserve">The State of Europe Forum, Dublin (2013), </w:t>
      </w:r>
      <w:r w:rsidDel="00000000" w:rsidR="00000000" w:rsidRPr="00000000">
        <w:rPr>
          <w:rFonts w:ascii="IM Fell Double Pica" w:cs="IM Fell Double Pica" w:eastAsia="IM Fell Double Pica" w:hAnsi="IM Fell Double Pica"/>
          <w:color w:val="222222"/>
          <w:sz w:val="24"/>
          <w:szCs w:val="24"/>
          <w:rtl w:val="0"/>
        </w:rPr>
        <w:t xml:space="preserve">Zurich Economic Impulse (2017),</w:t>
      </w:r>
      <w:r w:rsidDel="00000000" w:rsidR="00000000" w:rsidRPr="00000000">
        <w:rPr>
          <w:rFonts w:ascii="IM Fell Double Pica" w:cs="IM Fell Double Pica" w:eastAsia="IM Fell Double Pica" w:hAnsi="IM Fell Double Pica"/>
          <w:color w:val="00000a"/>
          <w:sz w:val="24"/>
          <w:szCs w:val="24"/>
          <w:rtl w:val="0"/>
        </w:rPr>
        <w:t xml:space="preserve"> WHO - The Ministreal Conference, Estonia Talin (2018), CEE forum with Ivan Krastev, Bratislava (2017), Progressive Slovakia, Žilina (2018)</w:t>
      </w:r>
      <w:r w:rsidDel="00000000" w:rsidR="00000000" w:rsidRPr="00000000">
        <w:rPr>
          <w:rtl w:val="0"/>
        </w:rPr>
      </w:r>
    </w:p>
    <w:p w:rsidR="00000000" w:rsidDel="00000000" w:rsidP="00000000" w:rsidRDefault="00000000" w:rsidRPr="00000000" w14:paraId="0000002C">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2D">
      <w:pPr>
        <w:pStyle w:val="Heading1"/>
        <w:pageBreakBefore w:val="0"/>
        <w:shd w:fill="ffffff" w:val="clear"/>
        <w:spacing w:after="280" w:before="280" w:lineRule="auto"/>
        <w:jc w:val="both"/>
        <w:rPr>
          <w:rFonts w:ascii="IM Fell Double Pica" w:cs="IM Fell Double Pica" w:eastAsia="IM Fell Double Pica" w:hAnsi="IM Fell Double Pica"/>
          <w:b w:val="0"/>
          <w:color w:val="222222"/>
          <w:sz w:val="24"/>
          <w:szCs w:val="24"/>
        </w:rPr>
      </w:pPr>
      <w:r w:rsidDel="00000000" w:rsidR="00000000" w:rsidRPr="00000000">
        <w:rPr>
          <w:rFonts w:ascii="IM Fell Double Pica" w:cs="IM Fell Double Pica" w:eastAsia="IM Fell Double Pica" w:hAnsi="IM Fell Double Pica"/>
          <w:color w:val="222222"/>
          <w:sz w:val="24"/>
          <w:szCs w:val="24"/>
          <w:rtl w:val="0"/>
        </w:rPr>
        <w:t xml:space="preserve">PHILOSOPHY: </w:t>
      </w:r>
      <w:r w:rsidDel="00000000" w:rsidR="00000000" w:rsidRPr="00000000">
        <w:rPr>
          <w:rFonts w:ascii="IM Fell Double Pica" w:cs="IM Fell Double Pica" w:eastAsia="IM Fell Double Pica" w:hAnsi="IM Fell Double Pica"/>
          <w:b w:val="0"/>
          <w:color w:val="222222"/>
          <w:sz w:val="24"/>
          <w:szCs w:val="24"/>
          <w:rtl w:val="0"/>
        </w:rPr>
        <w:t xml:space="preserve">Dutch Philosophy Night, Amsterdam (2013); The Day of Philosophy, Tilburg (2013); Philosophy Festival DRIFT, Amsterdam (2014); Festival der Philosophie, Hannover (2012); Alpbach Talks, Vienna (2012); International Economic Forum: Les Rencontres Economiques d'Aix-en-Provence, France (2013), Schloss Elmau, Germany (2013), Club of Rome, Zürich (2013), CEE Forum (2017, debate with Prof. Stiglitz 2022), European Festival of Philosophy, Velké Meziřící (2008-2023)</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LITERATURE:</w:t>
      </w:r>
      <w:r w:rsidDel="00000000" w:rsidR="00000000" w:rsidRPr="00000000">
        <w:rPr>
          <w:rFonts w:ascii="IM Fell Double Pica" w:cs="IM Fell Double Pica" w:eastAsia="IM Fell Double Pica" w:hAnsi="IM Fell Double Pica"/>
          <w:color w:val="222222"/>
          <w:sz w:val="24"/>
          <w:szCs w:val="24"/>
          <w:rtl w:val="0"/>
        </w:rPr>
        <w:t xml:space="preserve"> European Literature Night III, London (2011); </w:t>
      </w:r>
      <w:r w:rsidDel="00000000" w:rsidR="00000000" w:rsidRPr="00000000">
        <w:rPr>
          <w:rFonts w:ascii="IM Fell Double Pica" w:cs="IM Fell Double Pica" w:eastAsia="IM Fell Double Pica" w:hAnsi="IM Fell Double Pica"/>
          <w:color w:val="262626"/>
          <w:sz w:val="24"/>
          <w:szCs w:val="24"/>
          <w:rtl w:val="0"/>
        </w:rPr>
        <w:t xml:space="preserve">Internationales Literaturfest lit.COLOGNE, Germany (2012 – present)</w:t>
      </w:r>
      <w:r w:rsidDel="00000000" w:rsidR="00000000" w:rsidRPr="00000000">
        <w:rPr>
          <w:rFonts w:ascii="IM Fell Double Pica" w:cs="IM Fell Double Pica" w:eastAsia="IM Fell Double Pica" w:hAnsi="IM Fell Double Pica"/>
          <w:color w:val="222222"/>
          <w:sz w:val="24"/>
          <w:szCs w:val="24"/>
          <w:rtl w:val="0"/>
        </w:rPr>
        <w:t xml:space="preserve">; Slovenian Book Fair, Ljubljana (2014); Prague Writers Festival, Prague (2013); Leipzig Book Fair (2015); Literaturhaus Zürich, Zürich (2012); Book Fair Frankfurt (2012); Mind the Book, Antwerp (2013); The Literary Festival, Ascona (2013); Big Book Festival, Warszaw (2014), Frankfurt Bookfair (2022).</w:t>
      </w:r>
    </w:p>
    <w:p w:rsidR="00000000" w:rsidDel="00000000" w:rsidP="00000000" w:rsidRDefault="00000000" w:rsidRPr="00000000" w14:paraId="00000030">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31">
      <w:pPr>
        <w:pageBreakBefore w:val="0"/>
        <w:spacing w:after="120" w:lineRule="auto"/>
        <w:jc w:val="both"/>
        <w:rPr>
          <w:rFonts w:ascii="IM Fell Double Pica" w:cs="IM Fell Double Pica" w:eastAsia="IM Fell Double Pica" w:hAnsi="IM Fell Double Pica"/>
          <w:color w:val="000000"/>
          <w:sz w:val="20"/>
          <w:szCs w:val="20"/>
        </w:rPr>
      </w:pPr>
      <w:r w:rsidDel="00000000" w:rsidR="00000000" w:rsidRPr="00000000">
        <w:rPr>
          <w:rFonts w:ascii="IM Fell Double Pica" w:cs="IM Fell Double Pica" w:eastAsia="IM Fell Double Pica" w:hAnsi="IM Fell Double Pica"/>
          <w:b w:val="1"/>
          <w:color w:val="222222"/>
          <w:sz w:val="24"/>
          <w:szCs w:val="24"/>
          <w:rtl w:val="0"/>
        </w:rPr>
        <w:t xml:space="preserve">ART:</w:t>
      </w:r>
      <w:r w:rsidDel="00000000" w:rsidR="00000000" w:rsidRPr="00000000">
        <w:rPr>
          <w:rFonts w:ascii="IM Fell Double Pica" w:cs="IM Fell Double Pica" w:eastAsia="IM Fell Double Pica" w:hAnsi="IM Fell Double Pica"/>
          <w:color w:val="222222"/>
          <w:sz w:val="24"/>
          <w:szCs w:val="24"/>
          <w:rtl w:val="0"/>
        </w:rPr>
        <w:t xml:space="preserve"> Katz Contemporary, Zürich (2013); BOZAR, Brussels (2014); GLOBArt Academy, Krems (2012); Project “Rich and poor” at Schauspielhaus, Zürich (2013), Slot Art Festival, Poland (2012); What Would Thomas Bernhard Do, Kunsthalle Wien (2013); Royal Society of Arts, London (2011); Hacking Habitat – Art of Control, Utrecht (2015); Debate in 3 Acts – “Bridging the Divide: Arts, Economics and Irrational”, Museum for modern art, Vienna (2014), Open Eyes Economy and Art Summit (2018)</w:t>
      </w:r>
      <w:r w:rsidDel="00000000" w:rsidR="00000000" w:rsidRPr="00000000">
        <w:rPr>
          <w:rtl w:val="0"/>
        </w:rPr>
      </w:r>
    </w:p>
    <w:p w:rsidR="00000000" w:rsidDel="00000000" w:rsidP="00000000" w:rsidRDefault="00000000" w:rsidRPr="00000000" w14:paraId="00000032">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33">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MEDIA:</w:t>
      </w:r>
      <w:r w:rsidDel="00000000" w:rsidR="00000000" w:rsidRPr="00000000">
        <w:rPr>
          <w:rFonts w:ascii="IM Fell Double Pica" w:cs="IM Fell Double Pica" w:eastAsia="IM Fell Double Pica" w:hAnsi="IM Fell Double Pica"/>
          <w:color w:val="222222"/>
          <w:sz w:val="24"/>
          <w:szCs w:val="24"/>
          <w:rtl w:val="0"/>
        </w:rPr>
        <w:t xml:space="preserve"> published over</w:t>
      </w:r>
      <w:r w:rsidDel="00000000" w:rsidR="00000000" w:rsidRPr="00000000">
        <w:rPr>
          <w:rFonts w:ascii="IM Fell Double Pica" w:cs="IM Fell Double Pica" w:eastAsia="IM Fell Double Pica" w:hAnsi="IM Fell Double Pica"/>
          <w:color w:val="00000a"/>
          <w:sz w:val="24"/>
          <w:szCs w:val="24"/>
          <w:rtl w:val="0"/>
        </w:rPr>
        <w:t xml:space="preserve"> 580</w:t>
      </w:r>
      <w:r w:rsidDel="00000000" w:rsidR="00000000" w:rsidRPr="00000000">
        <w:rPr>
          <w:rFonts w:ascii="IM Fell Double Pica" w:cs="IM Fell Double Pica" w:eastAsia="IM Fell Double Pica" w:hAnsi="IM Fell Double Pica"/>
          <w:color w:val="222222"/>
          <w:sz w:val="24"/>
          <w:szCs w:val="24"/>
          <w:rtl w:val="0"/>
        </w:rPr>
        <w:t xml:space="preserve"> articles in leading Czech economic daily, contributed to Handelsblatt, International Herald Tribune, New York Times, Swiss TV Sternstunde Philsophie, Die Furche, Der Spiegel, Die Zeit, Schweizer Monat</w:t>
      </w:r>
    </w:p>
    <w:p w:rsidR="00000000" w:rsidDel="00000000" w:rsidP="00000000" w:rsidRDefault="00000000" w:rsidRPr="00000000" w14:paraId="00000034">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35">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INTERNET AND DIGITALIZATION:</w:t>
      </w:r>
      <w:r w:rsidDel="00000000" w:rsidR="00000000" w:rsidRPr="00000000">
        <w:rPr>
          <w:rFonts w:ascii="IM Fell Double Pica" w:cs="IM Fell Double Pica" w:eastAsia="IM Fell Double Pica" w:hAnsi="IM Fell Double Pica"/>
          <w:color w:val="222222"/>
          <w:sz w:val="24"/>
          <w:szCs w:val="24"/>
          <w:rtl w:val="0"/>
        </w:rPr>
        <w:t xml:space="preserve"> Into the Digital for Avast, Prague (2015); ZURICH.MINDS, Zürich (2012); d.day, currents of the digital age, Berlin (2014), Week of Innovation (20021,2022, 2023,2024).</w:t>
      </w:r>
    </w:p>
    <w:p w:rsidR="00000000" w:rsidDel="00000000" w:rsidP="00000000" w:rsidRDefault="00000000" w:rsidRPr="00000000" w14:paraId="00000036">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tl w:val="0"/>
        </w:rPr>
      </w:r>
    </w:p>
    <w:p w:rsidR="00000000" w:rsidDel="00000000" w:rsidP="00000000" w:rsidRDefault="00000000" w:rsidRPr="00000000" w14:paraId="00000037">
      <w:pPr>
        <w:pageBreakBefore w:val="0"/>
        <w:widowControl w:val="0"/>
        <w:spacing w:after="120" w:lineRule="auto"/>
        <w:jc w:val="both"/>
        <w:rPr>
          <w:rFonts w:ascii="IM Fell Double Pica" w:cs="IM Fell Double Pica" w:eastAsia="IM Fell Double Pica" w:hAnsi="IM Fell Double Pica"/>
          <w:color w:val="222222"/>
          <w:sz w:val="24"/>
          <w:szCs w:val="24"/>
        </w:rPr>
      </w:pPr>
      <w:r w:rsidDel="00000000" w:rsidR="00000000" w:rsidRPr="00000000">
        <w:rPr>
          <w:rFonts w:ascii="IM Fell Double Pica" w:cs="IM Fell Double Pica" w:eastAsia="IM Fell Double Pica" w:hAnsi="IM Fell Double Pica"/>
          <w:b w:val="1"/>
          <w:color w:val="222222"/>
          <w:sz w:val="24"/>
          <w:szCs w:val="24"/>
          <w:rtl w:val="0"/>
        </w:rPr>
        <w:t xml:space="preserve">PSYCHOLOGY:</w:t>
      </w:r>
      <w:r w:rsidDel="00000000" w:rsidR="00000000" w:rsidRPr="00000000">
        <w:rPr>
          <w:rFonts w:ascii="IM Fell Double Pica" w:cs="IM Fell Double Pica" w:eastAsia="IM Fell Double Pica" w:hAnsi="IM Fell Double Pica"/>
          <w:color w:val="222222"/>
          <w:sz w:val="24"/>
          <w:szCs w:val="24"/>
          <w:rtl w:val="0"/>
        </w:rPr>
        <w:t xml:space="preserve"> World Psychology Forum, Prague (2015); Lectures and seminars for Psychology magazine, Prague.</w:t>
      </w:r>
    </w:p>
    <w:p w:rsidR="00000000" w:rsidDel="00000000" w:rsidP="00000000" w:rsidRDefault="00000000" w:rsidRPr="00000000" w14:paraId="00000038">
      <w:pPr>
        <w:pageBreakBefore w:val="0"/>
        <w:widowControl w:val="0"/>
        <w:spacing w:after="120" w:lineRule="auto"/>
        <w:jc w:val="both"/>
        <w:rPr>
          <w:rFonts w:ascii="IM Fell Double Pica" w:cs="IM Fell Double Pica" w:eastAsia="IM Fell Double Pica" w:hAnsi="IM Fell Double Pica"/>
          <w:i w:val="1"/>
          <w:color w:val="222222"/>
          <w:sz w:val="24"/>
          <w:szCs w:val="24"/>
        </w:rPr>
      </w:pPr>
      <w:r w:rsidDel="00000000" w:rsidR="00000000" w:rsidRPr="00000000">
        <w:rPr>
          <w:rtl w:val="0"/>
        </w:rPr>
      </w:r>
    </w:p>
    <w:p w:rsidR="00000000" w:rsidDel="00000000" w:rsidP="00000000" w:rsidRDefault="00000000" w:rsidRPr="00000000" w14:paraId="00000039">
      <w:pPr>
        <w:pageBreakBefore w:val="0"/>
        <w:widowControl w:val="0"/>
        <w:jc w:val="both"/>
        <w:rPr>
          <w:rFonts w:ascii="IM Fell Double Pica" w:cs="IM Fell Double Pica" w:eastAsia="IM Fell Double Pica" w:hAnsi="IM Fell Double Pica"/>
          <w:i w:val="1"/>
          <w:color w:val="222222"/>
          <w:sz w:val="24"/>
          <w:szCs w:val="24"/>
        </w:rPr>
      </w:pPr>
      <w:r w:rsidDel="00000000" w:rsidR="00000000" w:rsidRPr="00000000">
        <w:rPr>
          <w:rtl w:val="0"/>
        </w:rPr>
      </w:r>
    </w:p>
    <w:p w:rsidR="00000000" w:rsidDel="00000000" w:rsidP="00000000" w:rsidRDefault="00000000" w:rsidRPr="00000000" w14:paraId="0000003A">
      <w:pPr>
        <w:pageBreakBefore w:val="0"/>
        <w:widowControl w:val="0"/>
        <w:jc w:val="both"/>
        <w:rPr>
          <w:rFonts w:ascii="IM Fell Double Pica" w:cs="IM Fell Double Pica" w:eastAsia="IM Fell Double Pica" w:hAnsi="IM Fell Double Pica"/>
          <w:b w:val="1"/>
          <w:i w:val="1"/>
          <w:color w:val="000000"/>
          <w:sz w:val="32"/>
          <w:szCs w:val="32"/>
        </w:rPr>
      </w:pPr>
      <w:r w:rsidDel="00000000" w:rsidR="00000000" w:rsidRPr="00000000">
        <w:rPr>
          <w:rFonts w:ascii="IM Fell Double Pica" w:cs="IM Fell Double Pica" w:eastAsia="IM Fell Double Pica" w:hAnsi="IM Fell Double Pica"/>
          <w:b w:val="1"/>
          <w:i w:val="1"/>
          <w:color w:val="000000"/>
          <w:sz w:val="32"/>
          <w:szCs w:val="32"/>
          <w:rtl w:val="0"/>
        </w:rPr>
        <w:t xml:space="preserve">Books and publications</w:t>
      </w:r>
    </w:p>
    <w:p w:rsidR="00000000" w:rsidDel="00000000" w:rsidP="00000000" w:rsidRDefault="00000000" w:rsidRPr="00000000" w14:paraId="0000003B">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sz w:val="22"/>
          <w:szCs w:val="22"/>
          <w:highlight w:val="white"/>
          <w:rtl w:val="0"/>
        </w:rPr>
        <w:t xml:space="preserve">Sedláček, T</w:t>
      </w:r>
      <w:r w:rsidDel="00000000" w:rsidR="00000000" w:rsidRPr="00000000">
        <w:rPr>
          <w:rFonts w:ascii="IM Fell Double Pica" w:cs="IM Fell Double Pica" w:eastAsia="IM Fell Double Pica" w:hAnsi="IM Fell Double Pica"/>
          <w:color w:val="000000"/>
          <w:sz w:val="22"/>
          <w:szCs w:val="22"/>
          <w:highlight w:val="white"/>
          <w:rtl w:val="0"/>
        </w:rPr>
        <w:t xml:space="preserve">.</w:t>
      </w:r>
      <w:r w:rsidDel="00000000" w:rsidR="00000000" w:rsidRPr="00000000">
        <w:rPr>
          <w:rFonts w:ascii="IM Fell Double Pica" w:cs="IM Fell Double Pica" w:eastAsia="IM Fell Double Pica" w:hAnsi="IM Fell Double Pica"/>
          <w:color w:val="000000"/>
          <w:sz w:val="22"/>
          <w:szCs w:val="22"/>
          <w:rtl w:val="0"/>
        </w:rPr>
        <w:t xml:space="preserve"> </w:t>
      </w:r>
      <w:r w:rsidDel="00000000" w:rsidR="00000000" w:rsidRPr="00000000">
        <w:rPr>
          <w:rFonts w:ascii="IM Fell Double Pica" w:cs="IM Fell Double Pica" w:eastAsia="IM Fell Double Pica" w:hAnsi="IM Fell Double Pica"/>
          <w:i w:val="1"/>
          <w:color w:val="000000"/>
          <w:sz w:val="22"/>
          <w:szCs w:val="22"/>
          <w:rtl w:val="0"/>
        </w:rPr>
        <w:t xml:space="preserve">Economics of Good and Evil: The Quest for Economic Meaning from Gilgamesh to Wall Street</w:t>
      </w:r>
      <w:r w:rsidDel="00000000" w:rsidR="00000000" w:rsidRPr="00000000">
        <w:rPr>
          <w:rFonts w:ascii="IM Fell Double Pica" w:cs="IM Fell Double Pica" w:eastAsia="IM Fell Double Pica" w:hAnsi="IM Fell Double Pica"/>
          <w:color w:val="000000"/>
          <w:sz w:val="22"/>
          <w:szCs w:val="22"/>
          <w:rtl w:val="0"/>
        </w:rPr>
        <w:t xml:space="preserve">. Oxford: Oxford University Press, 2011. (translated into 21 languages)</w:t>
      </w:r>
    </w:p>
    <w:p w:rsidR="00000000" w:rsidDel="00000000" w:rsidP="00000000" w:rsidRDefault="00000000" w:rsidRPr="00000000" w14:paraId="0000003C">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w:t>
      </w:r>
      <w:r w:rsidDel="00000000" w:rsidR="00000000" w:rsidRPr="00000000">
        <w:rPr>
          <w:rFonts w:ascii="IM Fell Double Pica" w:cs="IM Fell Double Pica" w:eastAsia="IM Fell Double Pica" w:hAnsi="IM Fell Double Pica"/>
          <w:sz w:val="22"/>
          <w:szCs w:val="22"/>
          <w:rtl w:val="0"/>
        </w:rPr>
        <w:t xml:space="preserve">edláček, T.</w:t>
      </w:r>
      <w:r w:rsidDel="00000000" w:rsidR="00000000" w:rsidRPr="00000000">
        <w:rPr>
          <w:rFonts w:ascii="IM Fell Double Pica" w:cs="IM Fell Double Pica" w:eastAsia="IM Fell Double Pica" w:hAnsi="IM Fell Double Pica"/>
          <w:color w:val="000000"/>
          <w:sz w:val="22"/>
          <w:szCs w:val="22"/>
          <w:highlight w:val="white"/>
          <w:rtl w:val="0"/>
        </w:rPr>
        <w:t xml:space="preserve">,</w:t>
      </w:r>
      <w:r w:rsidDel="00000000" w:rsidR="00000000" w:rsidRPr="00000000">
        <w:rPr>
          <w:rFonts w:ascii="IM Fell Double Pica" w:cs="IM Fell Double Pica" w:eastAsia="IM Fell Double Pica" w:hAnsi="IM Fell Double Pica"/>
          <w:sz w:val="22"/>
          <w:szCs w:val="22"/>
          <w:highlight w:val="white"/>
          <w:rtl w:val="0"/>
        </w:rPr>
        <w:t xml:space="preserve"> Orrell, D.</w:t>
      </w:r>
      <w:r w:rsidDel="00000000" w:rsidR="00000000" w:rsidRPr="00000000">
        <w:rPr>
          <w:rFonts w:ascii="IM Fell Double Pica" w:cs="IM Fell Double Pica" w:eastAsia="IM Fell Double Pica" w:hAnsi="IM Fell Double Pica"/>
          <w:color w:val="000000"/>
          <w:sz w:val="22"/>
          <w:szCs w:val="22"/>
          <w:highlight w:val="white"/>
          <w:rtl w:val="0"/>
        </w:rPr>
        <w:t xml:space="preserve"> a</w:t>
      </w:r>
      <w:r w:rsidDel="00000000" w:rsidR="00000000" w:rsidRPr="00000000">
        <w:rPr>
          <w:rFonts w:ascii="IM Fell Double Pica" w:cs="IM Fell Double Pica" w:eastAsia="IM Fell Double Pica" w:hAnsi="IM Fell Double Pica"/>
          <w:sz w:val="22"/>
          <w:szCs w:val="22"/>
          <w:highlight w:val="white"/>
          <w:rtl w:val="0"/>
        </w:rPr>
        <w:t xml:space="preserve"> Chlupatý, R.</w:t>
      </w:r>
      <w:r w:rsidDel="00000000" w:rsidR="00000000" w:rsidRPr="00000000">
        <w:rPr>
          <w:rFonts w:ascii="IM Fell Double Pica" w:cs="IM Fell Double Pica" w:eastAsia="IM Fell Double Pica" w:hAnsi="IM Fell Double Pica"/>
          <w:color w:val="000000"/>
          <w:sz w:val="22"/>
          <w:szCs w:val="22"/>
          <w:rtl w:val="0"/>
        </w:rPr>
        <w:t xml:space="preserve"> </w:t>
      </w:r>
      <w:r w:rsidDel="00000000" w:rsidR="00000000" w:rsidRPr="00000000">
        <w:rPr>
          <w:rFonts w:ascii="IM Fell Double Pica" w:cs="IM Fell Double Pica" w:eastAsia="IM Fell Double Pica" w:hAnsi="IM Fell Double Pica"/>
          <w:i w:val="1"/>
          <w:color w:val="000000"/>
          <w:sz w:val="22"/>
          <w:szCs w:val="22"/>
          <w:rtl w:val="0"/>
        </w:rPr>
        <w:t xml:space="preserve">The Dusk of Homo Economicus.</w:t>
      </w:r>
      <w:r w:rsidDel="00000000" w:rsidR="00000000" w:rsidRPr="00000000">
        <w:rPr>
          <w:rFonts w:ascii="IM Fell Double Pica" w:cs="IM Fell Double Pica" w:eastAsia="IM Fell Double Pica" w:hAnsi="IM Fell Double Pica"/>
          <w:color w:val="000000"/>
          <w:sz w:val="22"/>
          <w:szCs w:val="22"/>
          <w:rtl w:val="0"/>
        </w:rPr>
        <w:t xml:space="preserve"> Prague: 65. pole, 2012. (translated into German, French, Polish)</w:t>
      </w:r>
    </w:p>
    <w:p w:rsidR="00000000" w:rsidDel="00000000" w:rsidP="00000000" w:rsidRDefault="00000000" w:rsidRPr="00000000" w14:paraId="0000003D">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sz w:val="22"/>
          <w:szCs w:val="22"/>
          <w:highlight w:val="white"/>
          <w:rtl w:val="0"/>
        </w:rPr>
        <w:t xml:space="preserve">Sedláček, T.</w:t>
      </w:r>
      <w:r w:rsidDel="00000000" w:rsidR="00000000" w:rsidRPr="00000000">
        <w:rPr>
          <w:rFonts w:ascii="IM Fell Double Pica" w:cs="IM Fell Double Pica" w:eastAsia="IM Fell Double Pica" w:hAnsi="IM Fell Double Pica"/>
          <w:color w:val="000000"/>
          <w:sz w:val="22"/>
          <w:szCs w:val="22"/>
          <w:highlight w:val="white"/>
          <w:rtl w:val="0"/>
        </w:rPr>
        <w:t xml:space="preserve">,</w:t>
      </w:r>
      <w:r w:rsidDel="00000000" w:rsidR="00000000" w:rsidRPr="00000000">
        <w:rPr>
          <w:rFonts w:ascii="IM Fell Double Pica" w:cs="IM Fell Double Pica" w:eastAsia="IM Fell Double Pica" w:hAnsi="IM Fell Double Pica"/>
          <w:sz w:val="22"/>
          <w:szCs w:val="22"/>
          <w:highlight w:val="white"/>
          <w:rtl w:val="0"/>
        </w:rPr>
        <w:t xml:space="preserve"> Graeber, D. a Chlupatý, R.</w:t>
      </w:r>
      <w:r w:rsidDel="00000000" w:rsidR="00000000" w:rsidRPr="00000000">
        <w:rPr>
          <w:rFonts w:ascii="IM Fell Double Pica" w:cs="IM Fell Double Pica" w:eastAsia="IM Fell Double Pica" w:hAnsi="IM Fell Double Pica"/>
          <w:color w:val="000000"/>
          <w:sz w:val="22"/>
          <w:szCs w:val="22"/>
          <w:rtl w:val="0"/>
        </w:rPr>
        <w:t xml:space="preserve"> </w:t>
      </w:r>
      <w:r w:rsidDel="00000000" w:rsidR="00000000" w:rsidRPr="00000000">
        <w:rPr>
          <w:rFonts w:ascii="IM Fell Double Pica" w:cs="IM Fell Double Pica" w:eastAsia="IM Fell Double Pica" w:hAnsi="IM Fell Double Pica"/>
          <w:i w:val="1"/>
          <w:color w:val="000000"/>
          <w:sz w:val="22"/>
          <w:szCs w:val="22"/>
          <w:rtl w:val="0"/>
        </w:rPr>
        <w:t xml:space="preserve">(R)evolutionary Economy: Of systems and men.</w:t>
      </w:r>
      <w:r w:rsidDel="00000000" w:rsidR="00000000" w:rsidRPr="00000000">
        <w:rPr>
          <w:rFonts w:ascii="IM Fell Double Pica" w:cs="IM Fell Double Pica" w:eastAsia="IM Fell Double Pica" w:hAnsi="IM Fell Double Pica"/>
          <w:color w:val="000000"/>
          <w:sz w:val="22"/>
          <w:szCs w:val="22"/>
          <w:rtl w:val="0"/>
        </w:rPr>
        <w:t xml:space="preserve"> Prague: 65. pole, 2013. (translated into German)</w:t>
      </w:r>
    </w:p>
    <w:p w:rsidR="00000000" w:rsidDel="00000000" w:rsidP="00000000" w:rsidRDefault="00000000" w:rsidRPr="00000000" w14:paraId="0000003E">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bookmarkStart w:colFirst="0" w:colLast="0" w:name="_heading=h.gjdgxs" w:id="0"/>
      <w:bookmarkEnd w:id="0"/>
      <w:r w:rsidDel="00000000" w:rsidR="00000000" w:rsidRPr="00000000">
        <w:rPr>
          <w:rFonts w:ascii="IM Fell Double Pica" w:cs="IM Fell Double Pica" w:eastAsia="IM Fell Double Pica" w:hAnsi="IM Fell Double Pica"/>
          <w:color w:val="000000"/>
          <w:sz w:val="22"/>
          <w:szCs w:val="22"/>
          <w:rtl w:val="0"/>
        </w:rPr>
        <w:t xml:space="preserve">S</w:t>
      </w:r>
      <w:r w:rsidDel="00000000" w:rsidR="00000000" w:rsidRPr="00000000">
        <w:rPr>
          <w:rFonts w:ascii="IM Fell Double Pica" w:cs="IM Fell Double Pica" w:eastAsia="IM Fell Double Pica" w:hAnsi="IM Fell Double Pica"/>
          <w:sz w:val="22"/>
          <w:szCs w:val="22"/>
          <w:rtl w:val="0"/>
        </w:rPr>
        <w:t xml:space="preserve">edláček, T.</w:t>
      </w:r>
      <w:r w:rsidDel="00000000" w:rsidR="00000000" w:rsidRPr="00000000">
        <w:rPr>
          <w:rFonts w:ascii="IM Fell Double Pica" w:cs="IM Fell Double Pica" w:eastAsia="IM Fell Double Pica" w:hAnsi="IM Fell Double Pica"/>
          <w:color w:val="000000"/>
          <w:sz w:val="22"/>
          <w:szCs w:val="22"/>
          <w:rtl w:val="0"/>
        </w:rPr>
        <w:t xml:space="preserve">, </w:t>
      </w:r>
      <w:r w:rsidDel="00000000" w:rsidR="00000000" w:rsidRPr="00000000">
        <w:rPr>
          <w:rFonts w:ascii="IM Fell Double Pica" w:cs="IM Fell Double Pica" w:eastAsia="IM Fell Double Pica" w:hAnsi="IM Fell Double Pica"/>
          <w:sz w:val="22"/>
          <w:szCs w:val="22"/>
          <w:rtl w:val="0"/>
        </w:rPr>
        <w:t xml:space="preserve">Tanzer, O</w:t>
      </w:r>
      <w:r w:rsidDel="00000000" w:rsidR="00000000" w:rsidRPr="00000000">
        <w:rPr>
          <w:rFonts w:ascii="IM Fell Double Pica" w:cs="IM Fell Double Pica" w:eastAsia="IM Fell Double Pica" w:hAnsi="IM Fell Double Pica"/>
          <w:color w:val="000000"/>
          <w:sz w:val="22"/>
          <w:szCs w:val="22"/>
          <w:rtl w:val="0"/>
        </w:rPr>
        <w:t xml:space="preserve">. </w:t>
      </w:r>
      <w:r w:rsidDel="00000000" w:rsidR="00000000" w:rsidRPr="00000000">
        <w:rPr>
          <w:rFonts w:ascii="IM Fell Double Pica" w:cs="IM Fell Double Pica" w:eastAsia="IM Fell Double Pica" w:hAnsi="IM Fell Double Pica"/>
          <w:i w:val="1"/>
          <w:color w:val="000000"/>
          <w:sz w:val="22"/>
          <w:szCs w:val="22"/>
          <w:rtl w:val="0"/>
        </w:rPr>
        <w:t xml:space="preserve">Lilith and the Demons of the </w:t>
      </w:r>
      <w:r w:rsidDel="00000000" w:rsidR="00000000" w:rsidRPr="00000000">
        <w:rPr>
          <w:rFonts w:ascii="IM Fell Double Pica" w:cs="IM Fell Double Pica" w:eastAsia="IM Fell Double Pica" w:hAnsi="IM Fell Double Pica"/>
          <w:i w:val="1"/>
          <w:sz w:val="22"/>
          <w:szCs w:val="22"/>
          <w:rtl w:val="0"/>
        </w:rPr>
        <w:t xml:space="preserve">Capital – The</w:t>
      </w:r>
      <w:r w:rsidDel="00000000" w:rsidR="00000000" w:rsidRPr="00000000">
        <w:rPr>
          <w:rFonts w:ascii="IM Fell Double Pica" w:cs="IM Fell Double Pica" w:eastAsia="IM Fell Double Pica" w:hAnsi="IM Fell Double Pica"/>
          <w:i w:val="1"/>
          <w:color w:val="000000"/>
          <w:sz w:val="22"/>
          <w:szCs w:val="22"/>
          <w:rtl w:val="0"/>
        </w:rPr>
        <w:t xml:space="preserve"> Economy on Freud’s Couch</w:t>
      </w:r>
      <w:r w:rsidDel="00000000" w:rsidR="00000000" w:rsidRPr="00000000">
        <w:rPr>
          <w:rFonts w:ascii="IM Fell Double Pica" w:cs="IM Fell Double Pica" w:eastAsia="IM Fell Double Pica" w:hAnsi="IM Fell Double Pica"/>
          <w:color w:val="000000"/>
          <w:sz w:val="22"/>
          <w:szCs w:val="22"/>
          <w:rtl w:val="0"/>
        </w:rPr>
        <w:t xml:space="preserve">. Munich: Hanser, 2015.</w:t>
      </w:r>
    </w:p>
    <w:p w:rsidR="00000000" w:rsidDel="00000000" w:rsidP="00000000" w:rsidRDefault="00000000" w:rsidRPr="00000000" w14:paraId="0000003F">
      <w:pPr>
        <w:pageBreakBefore w:val="0"/>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w:t>
      </w:r>
      <w:r w:rsidDel="00000000" w:rsidR="00000000" w:rsidRPr="00000000">
        <w:rPr>
          <w:rFonts w:ascii="IM Fell Double Pica" w:cs="IM Fell Double Pica" w:eastAsia="IM Fell Double Pica" w:hAnsi="IM Fell Double Pica"/>
          <w:i w:val="1"/>
          <w:color w:val="000000"/>
          <w:sz w:val="22"/>
          <w:szCs w:val="22"/>
          <w:rtl w:val="0"/>
        </w:rPr>
        <w:t xml:space="preserve">2036: jak budeme žít za 20 let?</w:t>
      </w:r>
      <w:r w:rsidDel="00000000" w:rsidR="00000000" w:rsidRPr="00000000">
        <w:rPr>
          <w:rFonts w:ascii="IM Fell Double Pica" w:cs="IM Fell Double Pica" w:eastAsia="IM Fell Double Pica" w:hAnsi="IM Fell Double Pica"/>
          <w:color w:val="000000"/>
          <w:sz w:val="22"/>
          <w:szCs w:val="22"/>
          <w:rtl w:val="0"/>
        </w:rPr>
        <w:t xml:space="preserve"> Praha: 65. Pole</w:t>
      </w:r>
      <w:r w:rsidDel="00000000" w:rsidR="00000000" w:rsidRPr="00000000">
        <w:rPr>
          <w:rFonts w:ascii="IM Fell Double Pica" w:cs="IM Fell Double Pica" w:eastAsia="IM Fell Double Pica" w:hAnsi="IM Fell Double Pica"/>
          <w:color w:val="000000"/>
          <w:sz w:val="22"/>
          <w:szCs w:val="22"/>
          <w:highlight w:val="white"/>
          <w:rtl w:val="0"/>
        </w:rPr>
        <w:t xml:space="preserve">, 2018</w:t>
      </w:r>
      <w:r w:rsidDel="00000000" w:rsidR="00000000" w:rsidRPr="00000000">
        <w:rPr>
          <w:rtl w:val="0"/>
        </w:rPr>
      </w:r>
    </w:p>
    <w:p w:rsidR="00000000" w:rsidDel="00000000" w:rsidP="00000000" w:rsidRDefault="00000000" w:rsidRPr="00000000" w14:paraId="00000040">
      <w:pPr>
        <w:pageBreakBefore w:val="0"/>
        <w:jc w:val="both"/>
        <w:rPr>
          <w:rFonts w:ascii="IM Fell Double Pica" w:cs="IM Fell Double Pica" w:eastAsia="IM Fell Double Pica" w:hAnsi="IM Fell Double Pica"/>
          <w:color w:val="000000"/>
          <w:sz w:val="22"/>
          <w:szCs w:val="22"/>
          <w:highlight w:val="white"/>
        </w:rPr>
      </w:pPr>
      <w:r w:rsidDel="00000000" w:rsidR="00000000" w:rsidRPr="00000000">
        <w:rPr>
          <w:rFonts w:ascii="IM Fell Double Pica" w:cs="IM Fell Double Pica" w:eastAsia="IM Fell Double Pica" w:hAnsi="IM Fell Double Pica"/>
          <w:color w:val="000000"/>
          <w:sz w:val="22"/>
          <w:szCs w:val="22"/>
          <w:highlight w:val="white"/>
          <w:rtl w:val="0"/>
        </w:rPr>
        <w:br w:type="textWrapping"/>
        <w:t xml:space="preserve">Sedláček, T. </w:t>
      </w:r>
      <w:r w:rsidDel="00000000" w:rsidR="00000000" w:rsidRPr="00000000">
        <w:rPr>
          <w:rFonts w:ascii="IM Fell Double Pica" w:cs="IM Fell Double Pica" w:eastAsia="IM Fell Double Pica" w:hAnsi="IM Fell Double Pica"/>
          <w:i w:val="1"/>
          <w:color w:val="000000"/>
          <w:sz w:val="22"/>
          <w:szCs w:val="22"/>
          <w:highlight w:val="white"/>
          <w:rtl w:val="0"/>
        </w:rPr>
        <w:t xml:space="preserve">Druhá derivace touhy – Člověk duše-vnější,</w:t>
      </w:r>
      <w:r w:rsidDel="00000000" w:rsidR="00000000" w:rsidRPr="00000000">
        <w:rPr>
          <w:rFonts w:ascii="IM Fell Double Pica" w:cs="IM Fell Double Pica" w:eastAsia="IM Fell Double Pica" w:hAnsi="IM Fell Double Pica"/>
          <w:color w:val="000000"/>
          <w:sz w:val="22"/>
          <w:szCs w:val="22"/>
          <w:highlight w:val="white"/>
          <w:rtl w:val="0"/>
        </w:rPr>
        <w:t xml:space="preserve"> Nakladatelství 65. Pole, 2018</w:t>
      </w:r>
    </w:p>
    <w:p w:rsidR="00000000" w:rsidDel="00000000" w:rsidP="00000000" w:rsidRDefault="00000000" w:rsidRPr="00000000" w14:paraId="00000041">
      <w:pPr>
        <w:pageBreakBefore w:val="0"/>
        <w:widowControl w:val="0"/>
        <w:spacing w:after="280" w:before="280" w:lineRule="auto"/>
        <w:jc w:val="both"/>
        <w:rPr>
          <w:rFonts w:ascii="IM Fell Double Pica" w:cs="IM Fell Double Pica" w:eastAsia="IM Fell Double Pica" w:hAnsi="IM Fell Double Pica"/>
          <w:color w:val="000000"/>
          <w:sz w:val="22"/>
          <w:szCs w:val="22"/>
          <w:highlight w:val="white"/>
        </w:rPr>
      </w:pPr>
      <w:r w:rsidDel="00000000" w:rsidR="00000000" w:rsidRPr="00000000">
        <w:rPr>
          <w:rFonts w:ascii="IM Fell Double Pica" w:cs="IM Fell Double Pica" w:eastAsia="IM Fell Double Pica" w:hAnsi="IM Fell Double Pica"/>
          <w:color w:val="000000"/>
          <w:sz w:val="22"/>
          <w:szCs w:val="22"/>
          <w:highlight w:val="white"/>
          <w:rtl w:val="0"/>
        </w:rPr>
        <w:t xml:space="preserve">Sedláček, T. </w:t>
      </w:r>
      <w:r w:rsidDel="00000000" w:rsidR="00000000" w:rsidRPr="00000000">
        <w:rPr>
          <w:rFonts w:ascii="IM Fell Double Pica" w:cs="IM Fell Double Pica" w:eastAsia="IM Fell Double Pica" w:hAnsi="IM Fell Double Pica"/>
          <w:i w:val="1"/>
          <w:color w:val="000000"/>
          <w:sz w:val="22"/>
          <w:szCs w:val="22"/>
          <w:highlight w:val="white"/>
          <w:rtl w:val="0"/>
        </w:rPr>
        <w:t xml:space="preserve">Druhá derivace touhy – Na prahu digitální teologie,</w:t>
      </w:r>
      <w:r w:rsidDel="00000000" w:rsidR="00000000" w:rsidRPr="00000000">
        <w:rPr>
          <w:rFonts w:ascii="IM Fell Double Pica" w:cs="IM Fell Double Pica" w:eastAsia="IM Fell Double Pica" w:hAnsi="IM Fell Double Pica"/>
          <w:color w:val="000000"/>
          <w:sz w:val="22"/>
          <w:szCs w:val="22"/>
          <w:highlight w:val="white"/>
          <w:rtl w:val="0"/>
        </w:rPr>
        <w:t xml:space="preserve"> Nakladatelství 65. Pole, 2020</w:t>
      </w:r>
    </w:p>
    <w:p w:rsidR="00000000" w:rsidDel="00000000" w:rsidP="00000000" w:rsidRDefault="00000000" w:rsidRPr="00000000" w14:paraId="00000042">
      <w:pPr>
        <w:pageBreakBefore w:val="0"/>
        <w:widowControl w:val="0"/>
        <w:spacing w:after="280" w:before="280" w:lineRule="auto"/>
        <w:jc w:val="both"/>
        <w:rPr>
          <w:rFonts w:ascii="IM Fell Double Pica" w:cs="IM Fell Double Pica" w:eastAsia="IM Fell Double Pica" w:hAnsi="IM Fell Double Pica"/>
          <w:color w:val="00000a"/>
          <w:sz w:val="22"/>
          <w:szCs w:val="22"/>
        </w:rPr>
      </w:pPr>
      <w:r w:rsidDel="00000000" w:rsidR="00000000" w:rsidRPr="00000000">
        <w:rPr>
          <w:rtl w:val="0"/>
        </w:rPr>
      </w:r>
    </w:p>
    <w:p w:rsidR="00000000" w:rsidDel="00000000" w:rsidP="00000000" w:rsidRDefault="00000000" w:rsidRPr="00000000" w14:paraId="00000043">
      <w:pPr>
        <w:pageBreakBefore w:val="0"/>
        <w:widowControl w:val="0"/>
        <w:spacing w:after="280" w:before="280" w:lineRule="auto"/>
        <w:rPr>
          <w:rFonts w:ascii="IM Fell Double Pica" w:cs="IM Fell Double Pica" w:eastAsia="IM Fell Double Pica" w:hAnsi="IM Fell Double Pica"/>
          <w:b w:val="1"/>
          <w:color w:val="4f81bd"/>
          <w:sz w:val="26"/>
          <w:szCs w:val="26"/>
        </w:rPr>
      </w:pPr>
      <w:r w:rsidDel="00000000" w:rsidR="00000000" w:rsidRPr="00000000">
        <w:rPr>
          <w:rFonts w:ascii="IM Fell Double Pica" w:cs="IM Fell Double Pica" w:eastAsia="IM Fell Double Pica" w:hAnsi="IM Fell Double Pica"/>
          <w:color w:val="00000a"/>
          <w:sz w:val="24"/>
          <w:szCs w:val="24"/>
          <w:rtl w:val="0"/>
        </w:rPr>
        <w:t xml:space="preserve">Tomáš Sedláček also contributes to other books:</w:t>
      </w:r>
      <w:r w:rsidDel="00000000" w:rsidR="00000000" w:rsidRPr="00000000">
        <w:rPr>
          <w:rtl w:val="0"/>
        </w:rPr>
      </w:r>
    </w:p>
    <w:p w:rsidR="00000000" w:rsidDel="00000000" w:rsidP="00000000" w:rsidRDefault="00000000" w:rsidRPr="00000000" w14:paraId="00000044">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262626"/>
          <w:sz w:val="22"/>
          <w:szCs w:val="22"/>
        </w:rPr>
      </w:pPr>
      <w:r w:rsidDel="00000000" w:rsidR="00000000" w:rsidRPr="00000000">
        <w:rPr>
          <w:rFonts w:ascii="IM Fell Double Pica" w:cs="IM Fell Double Pica" w:eastAsia="IM Fell Double Pica" w:hAnsi="IM Fell Double Pica"/>
          <w:color w:val="262626"/>
          <w:sz w:val="22"/>
          <w:szCs w:val="22"/>
          <w:rtl w:val="0"/>
        </w:rPr>
        <w:t xml:space="preserve">Sedláček, T. Der Glaube versetzt Sterne. In: Newmark, C (ed.) Viel zu lernen du noch hast: Star Wars und die Philosophie. Germany: Rowohlt Taschenbuch Verlag, 2016.</w:t>
      </w:r>
    </w:p>
    <w:p w:rsidR="00000000" w:rsidDel="00000000" w:rsidP="00000000" w:rsidRDefault="00000000" w:rsidRPr="00000000" w14:paraId="00000045">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Good, Evil, and Economic Practice. In: DeMartino, G., McCloskey, D. et al. </w:t>
      </w:r>
      <w:r w:rsidDel="00000000" w:rsidR="00000000" w:rsidRPr="00000000">
        <w:rPr>
          <w:rFonts w:ascii="IM Fell Double Pica" w:cs="IM Fell Double Pica" w:eastAsia="IM Fell Double Pica" w:hAnsi="IM Fell Double Pica"/>
          <w:i w:val="1"/>
          <w:color w:val="000000"/>
          <w:sz w:val="22"/>
          <w:szCs w:val="22"/>
          <w:rtl w:val="0"/>
        </w:rPr>
        <w:t xml:space="preserve">Oxford Handbook on Professional Ethics for Economists</w:t>
      </w:r>
      <w:r w:rsidDel="00000000" w:rsidR="00000000" w:rsidRPr="00000000">
        <w:rPr>
          <w:rFonts w:ascii="IM Fell Double Pica" w:cs="IM Fell Double Pica" w:eastAsia="IM Fell Double Pica" w:hAnsi="IM Fell Double Pica"/>
          <w:color w:val="000000"/>
          <w:sz w:val="22"/>
          <w:szCs w:val="22"/>
          <w:rtl w:val="0"/>
        </w:rPr>
        <w:t xml:space="preserve">. Oxford, UK: Oxford University Press, 2016.</w:t>
      </w:r>
    </w:p>
    <w:p w:rsidR="00000000" w:rsidDel="00000000" w:rsidP="00000000" w:rsidRDefault="00000000" w:rsidRPr="00000000" w14:paraId="00000046">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Need for greed: The origins of human economics and value. In: Lovelock, J. et al. </w:t>
      </w:r>
      <w:r w:rsidDel="00000000" w:rsidR="00000000" w:rsidRPr="00000000">
        <w:rPr>
          <w:rFonts w:ascii="IM Fell Double Pica" w:cs="IM Fell Double Pica" w:eastAsia="IM Fell Double Pica" w:hAnsi="IM Fell Double Pica"/>
          <w:i w:val="1"/>
          <w:color w:val="000000"/>
          <w:sz w:val="22"/>
          <w:szCs w:val="22"/>
          <w:rtl w:val="0"/>
        </w:rPr>
        <w:t xml:space="preserve">The Earth and I</w:t>
      </w:r>
      <w:r w:rsidDel="00000000" w:rsidR="00000000" w:rsidRPr="00000000">
        <w:rPr>
          <w:rFonts w:ascii="IM Fell Double Pica" w:cs="IM Fell Double Pica" w:eastAsia="IM Fell Double Pica" w:hAnsi="IM Fell Double Pica"/>
          <w:color w:val="000000"/>
          <w:sz w:val="22"/>
          <w:szCs w:val="22"/>
          <w:rtl w:val="0"/>
        </w:rPr>
        <w:t xml:space="preserve">. Cologne, Germany: Taschen, 2016.</w:t>
      </w:r>
      <w:r w:rsidDel="00000000" w:rsidR="00000000" w:rsidRPr="00000000">
        <w:rPr>
          <w:rtl w:val="0"/>
        </w:rPr>
      </w:r>
    </w:p>
    <w:p w:rsidR="00000000" w:rsidDel="00000000" w:rsidP="00000000" w:rsidRDefault="00000000" w:rsidRPr="00000000" w14:paraId="00000047">
      <w:pPr>
        <w:pageBreakBefore w:val="0"/>
        <w:spacing w:after="280" w:before="280" w:lineRule="auto"/>
        <w:jc w:val="both"/>
        <w:rPr>
          <w:rFonts w:ascii="IM Fell Double Pica" w:cs="IM Fell Double Pica" w:eastAsia="IM Fell Double Pica" w:hAnsi="IM Fell Double Pica"/>
          <w:color w:val="000000"/>
          <w:sz w:val="22"/>
          <w:szCs w:val="22"/>
          <w:highlight w:val="white"/>
        </w:rPr>
      </w:pPr>
      <w:r w:rsidDel="00000000" w:rsidR="00000000" w:rsidRPr="00000000">
        <w:rPr>
          <w:rFonts w:ascii="IM Fell Double Pica" w:cs="IM Fell Double Pica" w:eastAsia="IM Fell Double Pica" w:hAnsi="IM Fell Double Pica"/>
          <w:color w:val="000000"/>
          <w:sz w:val="22"/>
          <w:szCs w:val="22"/>
          <w:rtl w:val="0"/>
        </w:rPr>
        <w:t xml:space="preserve">Sedláček, T. </w:t>
      </w:r>
      <w:r w:rsidDel="00000000" w:rsidR="00000000" w:rsidRPr="00000000">
        <w:rPr>
          <w:rFonts w:ascii="IM Fell Double Pica" w:cs="IM Fell Double Pica" w:eastAsia="IM Fell Double Pica" w:hAnsi="IM Fell Double Pica"/>
          <w:color w:val="000000"/>
          <w:sz w:val="22"/>
          <w:szCs w:val="22"/>
          <w:highlight w:val="white"/>
          <w:rtl w:val="0"/>
        </w:rPr>
        <w:t xml:space="preserve">Tomáš Sedláček im Interview mit Falter Redakteur: Der blinde Glaube ans Wachstum. Über den Schuldenkick und matematische Pseudo-Sicherheit. In: </w:t>
      </w:r>
      <w:r w:rsidDel="00000000" w:rsidR="00000000" w:rsidRPr="00000000">
        <w:rPr>
          <w:rFonts w:ascii="IM Fell Double Pica" w:cs="IM Fell Double Pica" w:eastAsia="IM Fell Double Pica" w:hAnsi="IM Fell Double Pica"/>
          <w:i w:val="1"/>
          <w:color w:val="000000"/>
          <w:sz w:val="22"/>
          <w:szCs w:val="22"/>
          <w:highlight w:val="white"/>
          <w:rtl w:val="0"/>
        </w:rPr>
        <w:t xml:space="preserve">Die Krise und das Gute Leben.</w:t>
      </w:r>
      <w:r w:rsidDel="00000000" w:rsidR="00000000" w:rsidRPr="00000000">
        <w:rPr>
          <w:rFonts w:ascii="IM Fell Double Pica" w:cs="IM Fell Double Pica" w:eastAsia="IM Fell Double Pica" w:hAnsi="IM Fell Double Pica"/>
          <w:color w:val="000000"/>
          <w:sz w:val="22"/>
          <w:szCs w:val="22"/>
          <w:highlight w:val="white"/>
          <w:rtl w:val="0"/>
        </w:rPr>
        <w:t xml:space="preserve"> Tagungsband zum Symposion Dürnstein 2014. Krems, Austria: Donau-Universität, 2015.</w:t>
      </w:r>
    </w:p>
    <w:p w:rsidR="00000000" w:rsidDel="00000000" w:rsidP="00000000" w:rsidRDefault="00000000" w:rsidRPr="00000000" w14:paraId="00000048">
      <w:pPr>
        <w:pageBreakBefore w:val="0"/>
        <w:spacing w:after="280" w:before="280" w:lineRule="auto"/>
        <w:jc w:val="both"/>
        <w:rPr>
          <w:rFonts w:ascii="IM Fell Double Pica" w:cs="IM Fell Double Pica" w:eastAsia="IM Fell Double Pica" w:hAnsi="IM Fell Double Pica"/>
          <w:color w:val="000000"/>
          <w:sz w:val="22"/>
          <w:szCs w:val="22"/>
          <w:highlight w:val="white"/>
        </w:rPr>
      </w:pPr>
      <w:r w:rsidDel="00000000" w:rsidR="00000000" w:rsidRPr="00000000">
        <w:rPr>
          <w:rFonts w:ascii="IM Fell Double Pica" w:cs="IM Fell Double Pica" w:eastAsia="IM Fell Double Pica" w:hAnsi="IM Fell Double Pica"/>
          <w:color w:val="000000"/>
          <w:sz w:val="22"/>
          <w:szCs w:val="22"/>
          <w:rtl w:val="0"/>
        </w:rPr>
        <w:t xml:space="preserve">Sedláček, T. </w:t>
      </w:r>
      <w:r w:rsidDel="00000000" w:rsidR="00000000" w:rsidRPr="00000000">
        <w:rPr>
          <w:rFonts w:ascii="IM Fell Double Pica" w:cs="IM Fell Double Pica" w:eastAsia="IM Fell Double Pica" w:hAnsi="IM Fell Double Pica"/>
          <w:color w:val="000000"/>
          <w:sz w:val="22"/>
          <w:szCs w:val="22"/>
          <w:highlight w:val="white"/>
          <w:rtl w:val="0"/>
        </w:rPr>
        <w:t xml:space="preserve">“Homo Oeconomicus vs. Animal Spirits.” One is an extreme of “god-like” rationality, the other its exact opposite. Both are economic terms. Where does economy stand? In: </w:t>
      </w:r>
      <w:r w:rsidDel="00000000" w:rsidR="00000000" w:rsidRPr="00000000">
        <w:rPr>
          <w:rFonts w:ascii="IM Fell Double Pica" w:cs="IM Fell Double Pica" w:eastAsia="IM Fell Double Pica" w:hAnsi="IM Fell Double Pica"/>
          <w:i w:val="1"/>
          <w:color w:val="000000"/>
          <w:sz w:val="22"/>
          <w:szCs w:val="22"/>
          <w:highlight w:val="white"/>
          <w:rtl w:val="0"/>
        </w:rPr>
        <w:t xml:space="preserve">Wie viel Vernunft braucht der Mensch?</w:t>
      </w:r>
      <w:r w:rsidDel="00000000" w:rsidR="00000000" w:rsidRPr="00000000">
        <w:rPr>
          <w:rFonts w:ascii="IM Fell Double Pica" w:cs="IM Fell Double Pica" w:eastAsia="IM Fell Double Pica" w:hAnsi="IM Fell Double Pica"/>
          <w:color w:val="000000"/>
          <w:sz w:val="22"/>
          <w:szCs w:val="22"/>
          <w:highlight w:val="white"/>
          <w:rtl w:val="0"/>
        </w:rPr>
        <w:t xml:space="preserve"> Texte zum 3. Festival der Philosophie. Berlin, Germany: LIT Verlag, 2015.</w:t>
      </w:r>
    </w:p>
    <w:p w:rsidR="00000000" w:rsidDel="00000000" w:rsidP="00000000" w:rsidRDefault="00000000" w:rsidRPr="00000000" w14:paraId="00000049">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Es ist sehr naiv anzunehmen, dass die Sonne jeden Tag scheinen wird. Interview mit Tomáš Sedláček. In: </w:t>
      </w:r>
      <w:r w:rsidDel="00000000" w:rsidR="00000000" w:rsidRPr="00000000">
        <w:rPr>
          <w:rFonts w:ascii="IM Fell Double Pica" w:cs="IM Fell Double Pica" w:eastAsia="IM Fell Double Pica" w:hAnsi="IM Fell Double Pica"/>
          <w:i w:val="1"/>
          <w:color w:val="000000"/>
          <w:sz w:val="22"/>
          <w:szCs w:val="22"/>
          <w:rtl w:val="0"/>
        </w:rPr>
        <w:t xml:space="preserve">GELD. Jenseits von Gut und Böse</w:t>
      </w:r>
      <w:r w:rsidDel="00000000" w:rsidR="00000000" w:rsidRPr="00000000">
        <w:rPr>
          <w:rFonts w:ascii="IM Fell Double Pica" w:cs="IM Fell Double Pica" w:eastAsia="IM Fell Double Pica" w:hAnsi="IM Fell Double Pica"/>
          <w:color w:val="000000"/>
          <w:sz w:val="22"/>
          <w:szCs w:val="22"/>
          <w:rtl w:val="0"/>
        </w:rPr>
        <w:t xml:space="preserve">. Lenzburg, Switzerland: Stapferhaus Lenzburg, 2014.</w:t>
      </w:r>
    </w:p>
    <w:p w:rsidR="00000000" w:rsidDel="00000000" w:rsidP="00000000" w:rsidRDefault="00000000" w:rsidRPr="00000000" w14:paraId="0000004A">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Europe - Hiden in Plain Sight. In: </w:t>
      </w:r>
      <w:r w:rsidDel="00000000" w:rsidR="00000000" w:rsidRPr="00000000">
        <w:rPr>
          <w:rFonts w:ascii="IM Fell Double Pica" w:cs="IM Fell Double Pica" w:eastAsia="IM Fell Double Pica" w:hAnsi="IM Fell Double Pica"/>
          <w:i w:val="1"/>
          <w:color w:val="000000"/>
          <w:sz w:val="22"/>
          <w:szCs w:val="22"/>
          <w:rtl w:val="0"/>
        </w:rPr>
        <w:t xml:space="preserve">The Mind and Body of Europe: A New Narrative</w:t>
      </w:r>
      <w:r w:rsidDel="00000000" w:rsidR="00000000" w:rsidRPr="00000000">
        <w:rPr>
          <w:rFonts w:ascii="IM Fell Double Pica" w:cs="IM Fell Double Pica" w:eastAsia="IM Fell Double Pica" w:hAnsi="IM Fell Double Pica"/>
          <w:color w:val="000000"/>
          <w:sz w:val="22"/>
          <w:szCs w:val="22"/>
          <w:rtl w:val="0"/>
        </w:rPr>
        <w:t xml:space="preserve">. Brussel: European Union, 2014, EUNarrative.</w:t>
      </w:r>
    </w:p>
    <w:p w:rsidR="00000000" w:rsidDel="00000000" w:rsidP="00000000" w:rsidRDefault="00000000" w:rsidRPr="00000000" w14:paraId="0000004B">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Economics of Good and Evil: Theaterstück (Auszug). In: Macho, T. et al. </w:t>
      </w:r>
      <w:r w:rsidDel="00000000" w:rsidR="00000000" w:rsidRPr="00000000">
        <w:rPr>
          <w:rFonts w:ascii="IM Fell Double Pica" w:cs="IM Fell Double Pica" w:eastAsia="IM Fell Double Pica" w:hAnsi="IM Fell Double Pica"/>
          <w:i w:val="1"/>
          <w:color w:val="000000"/>
          <w:sz w:val="22"/>
          <w:szCs w:val="22"/>
          <w:rtl w:val="0"/>
        </w:rPr>
        <w:t xml:space="preserve">Bonds: Schuld, Schulden und andere Verbindlichkeiten</w:t>
      </w:r>
      <w:r w:rsidDel="00000000" w:rsidR="00000000" w:rsidRPr="00000000">
        <w:rPr>
          <w:rFonts w:ascii="IM Fell Double Pica" w:cs="IM Fell Double Pica" w:eastAsia="IM Fell Double Pica" w:hAnsi="IM Fell Double Pica"/>
          <w:color w:val="000000"/>
          <w:sz w:val="22"/>
          <w:szCs w:val="22"/>
          <w:rtl w:val="0"/>
        </w:rPr>
        <w:t xml:space="preserve">. Paderborn: Fink, Wilhelm, 2013.</w:t>
      </w:r>
    </w:p>
    <w:p w:rsidR="00000000" w:rsidDel="00000000" w:rsidP="00000000" w:rsidRDefault="00000000" w:rsidRPr="00000000" w14:paraId="0000004C">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Bučková, Veronika ed.</w:t>
      </w:r>
      <w:r w:rsidDel="00000000" w:rsidR="00000000" w:rsidRPr="00000000">
        <w:rPr>
          <w:rFonts w:ascii="IM Fell Double Pica" w:cs="IM Fell Double Pica" w:eastAsia="IM Fell Double Pica" w:hAnsi="IM Fell Double Pica"/>
          <w:i w:val="1"/>
          <w:color w:val="000000"/>
          <w:sz w:val="22"/>
          <w:szCs w:val="22"/>
          <w:rtl w:val="0"/>
        </w:rPr>
        <w:t xml:space="preserve"> Ekonomika pro střední školy</w:t>
      </w:r>
      <w:r w:rsidDel="00000000" w:rsidR="00000000" w:rsidRPr="00000000">
        <w:rPr>
          <w:rFonts w:ascii="IM Fell Double Pica" w:cs="IM Fell Double Pica" w:eastAsia="IM Fell Double Pica" w:hAnsi="IM Fell Double Pica"/>
          <w:color w:val="000000"/>
          <w:sz w:val="22"/>
          <w:szCs w:val="22"/>
          <w:rtl w:val="0"/>
        </w:rPr>
        <w:t xml:space="preserve">. Brno, Czech Republic: Didaktis, 2013.</w:t>
      </w:r>
    </w:p>
    <w:p w:rsidR="00000000" w:rsidDel="00000000" w:rsidP="00000000" w:rsidRDefault="00000000" w:rsidRPr="00000000" w14:paraId="0000004D">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Decadentie, weelde en het onvermogen in beweging tek omen. In: Skidelsky, R. et al. </w:t>
      </w:r>
      <w:r w:rsidDel="00000000" w:rsidR="00000000" w:rsidRPr="00000000">
        <w:rPr>
          <w:rFonts w:ascii="IM Fell Double Pica" w:cs="IM Fell Double Pica" w:eastAsia="IM Fell Double Pica" w:hAnsi="IM Fell Double Pica"/>
          <w:i w:val="1"/>
          <w:color w:val="000000"/>
          <w:sz w:val="22"/>
          <w:szCs w:val="22"/>
          <w:rtl w:val="0"/>
        </w:rPr>
        <w:t xml:space="preserve">Nexus 64 - Luxe en Verval</w:t>
      </w:r>
      <w:r w:rsidDel="00000000" w:rsidR="00000000" w:rsidRPr="00000000">
        <w:rPr>
          <w:rFonts w:ascii="IM Fell Double Pica" w:cs="IM Fell Double Pica" w:eastAsia="IM Fell Double Pica" w:hAnsi="IM Fell Double Pica"/>
          <w:color w:val="000000"/>
          <w:sz w:val="22"/>
          <w:szCs w:val="22"/>
          <w:rtl w:val="0"/>
        </w:rPr>
        <w:t xml:space="preserve">. Netherlands: Nexus Institute, 2013.</w:t>
      </w:r>
    </w:p>
    <w:p w:rsidR="00000000" w:rsidDel="00000000" w:rsidP="00000000" w:rsidRDefault="00000000" w:rsidRPr="00000000" w14:paraId="0000004E">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Welby, J. et al. Podiumsdiskussion II (Schlusspodium). In: Weber-Berg, Ch. et al. </w:t>
      </w:r>
      <w:r w:rsidDel="00000000" w:rsidR="00000000" w:rsidRPr="00000000">
        <w:rPr>
          <w:rFonts w:ascii="IM Fell Double Pica" w:cs="IM Fell Double Pica" w:eastAsia="IM Fell Double Pica" w:hAnsi="IM Fell Double Pica"/>
          <w:i w:val="1"/>
          <w:color w:val="000000"/>
          <w:sz w:val="22"/>
          <w:szCs w:val="22"/>
          <w:rtl w:val="0"/>
        </w:rPr>
        <w:t xml:space="preserve">Finethikon: Jahrbuch zum dritten Finanzethik-Kongress.</w:t>
      </w:r>
      <w:r w:rsidDel="00000000" w:rsidR="00000000" w:rsidRPr="00000000">
        <w:rPr>
          <w:rFonts w:ascii="IM Fell Double Pica" w:cs="IM Fell Double Pica" w:eastAsia="IM Fell Double Pica" w:hAnsi="IM Fell Double Pica"/>
          <w:color w:val="000000"/>
          <w:sz w:val="22"/>
          <w:szCs w:val="22"/>
          <w:rtl w:val="0"/>
        </w:rPr>
        <w:t xml:space="preserve"> Stuttgart, Germany: Steinbeis-Edition, 2013.</w:t>
      </w:r>
    </w:p>
    <w:p w:rsidR="00000000" w:rsidDel="00000000" w:rsidP="00000000" w:rsidRDefault="00000000" w:rsidRPr="00000000" w14:paraId="0000004F">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Shopping, hopping, or hoping for growth? In: Liesmann, K. P. et al. </w:t>
      </w:r>
      <w:r w:rsidDel="00000000" w:rsidR="00000000" w:rsidRPr="00000000">
        <w:rPr>
          <w:rFonts w:ascii="IM Fell Double Pica" w:cs="IM Fell Double Pica" w:eastAsia="IM Fell Double Pica" w:hAnsi="IM Fell Double Pica"/>
          <w:i w:val="1"/>
          <w:color w:val="000000"/>
          <w:sz w:val="22"/>
          <w:szCs w:val="22"/>
          <w:rtl w:val="0"/>
        </w:rPr>
        <w:t xml:space="preserve">…Und Schopping Centre: das Lesebuch und Nachdenkbuch</w:t>
      </w:r>
      <w:r w:rsidDel="00000000" w:rsidR="00000000" w:rsidRPr="00000000">
        <w:rPr>
          <w:rFonts w:ascii="IM Fell Double Pica" w:cs="IM Fell Double Pica" w:eastAsia="IM Fell Double Pica" w:hAnsi="IM Fell Double Pica"/>
          <w:color w:val="000000"/>
          <w:sz w:val="22"/>
          <w:szCs w:val="22"/>
          <w:rtl w:val="0"/>
        </w:rPr>
        <w:t xml:space="preserve">. Wien, Austria: Ekazent Immobilien-Management, 2012.</w:t>
      </w:r>
    </w:p>
    <w:p w:rsidR="00000000" w:rsidDel="00000000" w:rsidP="00000000" w:rsidRDefault="00000000" w:rsidRPr="00000000" w14:paraId="00000050">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Role intelektu(ála) ve veřejném prostoru: Člověk jako přirozeně nepřirozený aneb nevědomé lži. In: Hlaváček, P. ed.</w:t>
      </w:r>
      <w:r w:rsidDel="00000000" w:rsidR="00000000" w:rsidRPr="00000000">
        <w:rPr>
          <w:rFonts w:ascii="IM Fell Double Pica" w:cs="IM Fell Double Pica" w:eastAsia="IM Fell Double Pica" w:hAnsi="IM Fell Double Pica"/>
          <w:i w:val="1"/>
          <w:color w:val="000000"/>
          <w:sz w:val="22"/>
          <w:szCs w:val="22"/>
          <w:rtl w:val="0"/>
        </w:rPr>
        <w:t xml:space="preserve"> Intelektuál ve veřejném prostoru: vzdělanost, společnost, politika</w:t>
      </w:r>
      <w:r w:rsidDel="00000000" w:rsidR="00000000" w:rsidRPr="00000000">
        <w:rPr>
          <w:rFonts w:ascii="IM Fell Double Pica" w:cs="IM Fell Double Pica" w:eastAsia="IM Fell Double Pica" w:hAnsi="IM Fell Double Pica"/>
          <w:color w:val="000000"/>
          <w:sz w:val="22"/>
          <w:szCs w:val="22"/>
          <w:highlight w:val="white"/>
          <w:rtl w:val="0"/>
        </w:rPr>
        <w:t xml:space="preserve">.</w:t>
      </w:r>
      <w:r w:rsidDel="00000000" w:rsidR="00000000" w:rsidRPr="00000000">
        <w:rPr>
          <w:rFonts w:ascii="IM Fell Double Pica" w:cs="IM Fell Double Pica" w:eastAsia="IM Fell Double Pica" w:hAnsi="IM Fell Double Pica"/>
          <w:color w:val="000000"/>
          <w:sz w:val="22"/>
          <w:szCs w:val="22"/>
          <w:rtl w:val="0"/>
        </w:rPr>
        <w:t xml:space="preserve"> Prague, Czech Republic: Academia, 2012.</w:t>
      </w:r>
    </w:p>
    <w:p w:rsidR="00000000" w:rsidDel="00000000" w:rsidP="00000000" w:rsidRDefault="00000000" w:rsidRPr="00000000" w14:paraId="00000051">
      <w:pPr>
        <w:pageBreakBefore w:val="0"/>
        <w:spacing w:after="280" w:before="280" w:lineRule="auto"/>
        <w:jc w:val="both"/>
        <w:rPr>
          <w:rFonts w:ascii="IM Fell Double Pica" w:cs="IM Fell Double Pica" w:eastAsia="IM Fell Double Pica" w:hAnsi="IM Fell Double Pica"/>
          <w:color w:val="000000"/>
          <w:sz w:val="22"/>
          <w:szCs w:val="22"/>
          <w:highlight w:val="white"/>
        </w:rPr>
      </w:pPr>
      <w:r w:rsidDel="00000000" w:rsidR="00000000" w:rsidRPr="00000000">
        <w:rPr>
          <w:rFonts w:ascii="IM Fell Double Pica" w:cs="IM Fell Double Pica" w:eastAsia="IM Fell Double Pica" w:hAnsi="IM Fell Double Pica"/>
          <w:color w:val="000000"/>
          <w:sz w:val="22"/>
          <w:szCs w:val="22"/>
          <w:rtl w:val="0"/>
        </w:rPr>
        <w:t xml:space="preserve">Sedláček, T. Diplomacie a ekonomika. In: Štucbartová, L. ed.</w:t>
      </w:r>
      <w:r w:rsidDel="00000000" w:rsidR="00000000" w:rsidRPr="00000000">
        <w:rPr>
          <w:rFonts w:ascii="IM Fell Double Pica" w:cs="IM Fell Double Pica" w:eastAsia="IM Fell Double Pica" w:hAnsi="IM Fell Double Pica"/>
          <w:i w:val="1"/>
          <w:color w:val="000000"/>
          <w:sz w:val="22"/>
          <w:szCs w:val="22"/>
          <w:rtl w:val="0"/>
        </w:rPr>
        <w:t xml:space="preserve"> Velvyslanci i bez diplomatického pasu: </w:t>
      </w:r>
      <w:r w:rsidDel="00000000" w:rsidR="00000000" w:rsidRPr="00000000">
        <w:rPr>
          <w:rFonts w:ascii="IM Fell Double Pica" w:cs="IM Fell Double Pica" w:eastAsia="IM Fell Double Pica" w:hAnsi="IM Fell Double Pica"/>
          <w:i w:val="1"/>
          <w:color w:val="000000"/>
          <w:sz w:val="22"/>
          <w:szCs w:val="22"/>
          <w:highlight w:val="white"/>
          <w:rtl w:val="0"/>
        </w:rPr>
        <w:t xml:space="preserve">21 rozhovorů nejen o kariéře s osobnostmi, které proslavily naši zemi v zahraničí</w:t>
      </w:r>
      <w:r w:rsidDel="00000000" w:rsidR="00000000" w:rsidRPr="00000000">
        <w:rPr>
          <w:rFonts w:ascii="IM Fell Double Pica" w:cs="IM Fell Double Pica" w:eastAsia="IM Fell Double Pica" w:hAnsi="IM Fell Double Pica"/>
          <w:color w:val="000000"/>
          <w:sz w:val="22"/>
          <w:szCs w:val="22"/>
          <w:highlight w:val="white"/>
          <w:rtl w:val="0"/>
        </w:rPr>
        <w:t xml:space="preserve">. Prague, Czech Republic: Sociologické nakladatelství (SLON), 2011.</w:t>
      </w:r>
    </w:p>
    <w:p w:rsidR="00000000" w:rsidDel="00000000" w:rsidP="00000000" w:rsidRDefault="00000000" w:rsidRPr="00000000" w14:paraId="00000052">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Small Differences – Images of American and European Culture. In: Fischer, P. et al.</w:t>
      </w:r>
      <w:r w:rsidDel="00000000" w:rsidR="00000000" w:rsidRPr="00000000">
        <w:rPr>
          <w:rFonts w:ascii="IM Fell Double Pica" w:cs="IM Fell Double Pica" w:eastAsia="IM Fell Double Pica" w:hAnsi="IM Fell Double Pica"/>
          <w:i w:val="1"/>
          <w:color w:val="000000"/>
          <w:sz w:val="22"/>
          <w:szCs w:val="22"/>
          <w:rtl w:val="0"/>
        </w:rPr>
        <w:t xml:space="preserve"> Fixed Star America: Ideal and Illusion of Central Europe</w:t>
      </w:r>
      <w:r w:rsidDel="00000000" w:rsidR="00000000" w:rsidRPr="00000000">
        <w:rPr>
          <w:rFonts w:ascii="IM Fell Double Pica" w:cs="IM Fell Double Pica" w:eastAsia="IM Fell Double Pica" w:hAnsi="IM Fell Double Pica"/>
          <w:color w:val="000000"/>
          <w:sz w:val="22"/>
          <w:szCs w:val="22"/>
          <w:rtl w:val="0"/>
        </w:rPr>
        <w:t xml:space="preserve">. Berlin, Germany:  Bwv Berliner-Wissenschaft, Osteuropa, 2011.</w:t>
      </w:r>
    </w:p>
    <w:p w:rsidR="00000000" w:rsidDel="00000000" w:rsidP="00000000" w:rsidRDefault="00000000" w:rsidRPr="00000000" w14:paraId="00000053">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Ekonomika. In: Havel, Ivan M. et al.</w:t>
      </w:r>
      <w:r w:rsidDel="00000000" w:rsidR="00000000" w:rsidRPr="00000000">
        <w:rPr>
          <w:rFonts w:ascii="IM Fell Double Pica" w:cs="IM Fell Double Pica" w:eastAsia="IM Fell Double Pica" w:hAnsi="IM Fell Double Pica"/>
          <w:i w:val="1"/>
          <w:color w:val="000000"/>
          <w:sz w:val="22"/>
          <w:szCs w:val="22"/>
          <w:rtl w:val="0"/>
        </w:rPr>
        <w:t xml:space="preserve"> Hlavou zeď 2011: úvahy nad civilizací a její budoucností</w:t>
      </w:r>
      <w:r w:rsidDel="00000000" w:rsidR="00000000" w:rsidRPr="00000000">
        <w:rPr>
          <w:rFonts w:ascii="IM Fell Double Pica" w:cs="IM Fell Double Pica" w:eastAsia="IM Fell Double Pica" w:hAnsi="IM Fell Double Pica"/>
          <w:color w:val="000000"/>
          <w:sz w:val="22"/>
          <w:szCs w:val="22"/>
          <w:rtl w:val="0"/>
        </w:rPr>
        <w:t xml:space="preserve">. Prague, Czech Republic: Dybbuk, 2011.</w:t>
      </w:r>
    </w:p>
    <w:p w:rsidR="00000000" w:rsidDel="00000000" w:rsidP="00000000" w:rsidRDefault="00000000" w:rsidRPr="00000000" w14:paraId="00000054">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Je krize skutečně u konce? Poučili jsme se z ní</w:t>
      </w:r>
      <w:r w:rsidDel="00000000" w:rsidR="00000000" w:rsidRPr="00000000">
        <w:rPr>
          <w:rFonts w:ascii="IM Fell Double Pica" w:cs="IM Fell Double Pica" w:eastAsia="IM Fell Double Pica" w:hAnsi="IM Fell Double Pica"/>
          <w:i w:val="1"/>
          <w:color w:val="000000"/>
          <w:sz w:val="22"/>
          <w:szCs w:val="22"/>
          <w:rtl w:val="0"/>
        </w:rPr>
        <w:t xml:space="preserve">? In: Příčiny, důsledky a řešení finanční a ekonomické krize</w:t>
      </w:r>
      <w:r w:rsidDel="00000000" w:rsidR="00000000" w:rsidRPr="00000000">
        <w:rPr>
          <w:rFonts w:ascii="IM Fell Double Pica" w:cs="IM Fell Double Pica" w:eastAsia="IM Fell Double Pica" w:hAnsi="IM Fell Double Pica"/>
          <w:color w:val="000000"/>
          <w:sz w:val="22"/>
          <w:szCs w:val="22"/>
          <w:rtl w:val="0"/>
        </w:rPr>
        <w:t xml:space="preserve">. Prague, Czech Republic: Newton College, a.s., 2009. </w:t>
      </w:r>
    </w:p>
    <w:p w:rsidR="00000000" w:rsidDel="00000000" w:rsidP="00000000" w:rsidRDefault="00000000" w:rsidRPr="00000000" w14:paraId="00000055">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Transformation and the Impact of Ethics – a Case Study from the Area of Collective Investment. In: Mejstřík, M. ed. </w:t>
      </w:r>
      <w:r w:rsidDel="00000000" w:rsidR="00000000" w:rsidRPr="00000000">
        <w:rPr>
          <w:rFonts w:ascii="IM Fell Double Pica" w:cs="IM Fell Double Pica" w:eastAsia="IM Fell Double Pica" w:hAnsi="IM Fell Double Pica"/>
          <w:i w:val="1"/>
          <w:color w:val="000000"/>
          <w:sz w:val="22"/>
          <w:szCs w:val="22"/>
          <w:rtl w:val="0"/>
        </w:rPr>
        <w:t xml:space="preserve">Cultivation of Financial Markets in the Czech Republic</w:t>
      </w:r>
      <w:r w:rsidDel="00000000" w:rsidR="00000000" w:rsidRPr="00000000">
        <w:rPr>
          <w:rFonts w:ascii="IM Fell Double Pica" w:cs="IM Fell Double Pica" w:eastAsia="IM Fell Double Pica" w:hAnsi="IM Fell Double Pica"/>
          <w:color w:val="000000"/>
          <w:sz w:val="22"/>
          <w:szCs w:val="22"/>
          <w:rtl w:val="0"/>
        </w:rPr>
        <w:t xml:space="preserve">. Prague, Czech Republic: Karolinum Press, Charles University, 2005.</w:t>
      </w:r>
    </w:p>
    <w:p w:rsidR="00000000" w:rsidDel="00000000" w:rsidP="00000000" w:rsidRDefault="00000000" w:rsidRPr="00000000" w14:paraId="00000056">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Of Spontaneous Creation of Moral Order. In: Kabele, J., Mlčoch, L., Pscheidt, S. eds. </w:t>
      </w:r>
      <w:r w:rsidDel="00000000" w:rsidR="00000000" w:rsidRPr="00000000">
        <w:rPr>
          <w:rFonts w:ascii="IM Fell Double Pica" w:cs="IM Fell Double Pica" w:eastAsia="IM Fell Double Pica" w:hAnsi="IM Fell Double Pica"/>
          <w:i w:val="1"/>
          <w:color w:val="000000"/>
          <w:sz w:val="22"/>
          <w:szCs w:val="22"/>
          <w:rtl w:val="0"/>
        </w:rPr>
        <w:t xml:space="preserve">Konsolidace vládnutí a podnikání v České Republice a v Evropské unii</w:t>
      </w:r>
      <w:r w:rsidDel="00000000" w:rsidR="00000000" w:rsidRPr="00000000">
        <w:rPr>
          <w:rFonts w:ascii="IM Fell Double Pica" w:cs="IM Fell Double Pica" w:eastAsia="IM Fell Double Pica" w:hAnsi="IM Fell Double Pica"/>
          <w:color w:val="000000"/>
          <w:sz w:val="22"/>
          <w:szCs w:val="22"/>
          <w:rtl w:val="0"/>
        </w:rPr>
        <w:t xml:space="preserve">. Prague, Czech Republic: Charles University, 2002.</w:t>
      </w:r>
    </w:p>
    <w:p w:rsidR="00000000" w:rsidDel="00000000" w:rsidP="00000000" w:rsidRDefault="00000000" w:rsidRPr="00000000" w14:paraId="00000057">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Sedláček, T., Benáček, V., Kudrna, Z. Konkurenční schopnost české ekonomiky. In: Kabele, J., Mlčoch, L. eds. </w:t>
      </w:r>
      <w:r w:rsidDel="00000000" w:rsidR="00000000" w:rsidRPr="00000000">
        <w:rPr>
          <w:rFonts w:ascii="IM Fell Double Pica" w:cs="IM Fell Double Pica" w:eastAsia="IM Fell Double Pica" w:hAnsi="IM Fell Double Pica"/>
          <w:i w:val="1"/>
          <w:color w:val="000000"/>
          <w:sz w:val="22"/>
          <w:szCs w:val="22"/>
          <w:rtl w:val="0"/>
        </w:rPr>
        <w:t xml:space="preserve">Institucionalizace (ne)odpovědnosti: globální svět, evropská integrace a české zájmy. 2, Proměna české společnosti</w:t>
      </w:r>
      <w:r w:rsidDel="00000000" w:rsidR="00000000" w:rsidRPr="00000000">
        <w:rPr>
          <w:rFonts w:ascii="IM Fell Double Pica" w:cs="IM Fell Double Pica" w:eastAsia="IM Fell Double Pica" w:hAnsi="IM Fell Double Pica"/>
          <w:color w:val="000000"/>
          <w:sz w:val="22"/>
          <w:szCs w:val="22"/>
          <w:rtl w:val="0"/>
        </w:rPr>
        <w:t xml:space="preserve">. Prague, Czech Republic: Karolinum Press, Charles University, 2001.</w:t>
      </w:r>
    </w:p>
    <w:p w:rsidR="00000000" w:rsidDel="00000000" w:rsidP="00000000" w:rsidRDefault="00000000" w:rsidRPr="00000000" w14:paraId="00000058">
      <w:pPr>
        <w:pageBreakBefore w:val="0"/>
        <w:spacing w:after="280" w:before="280" w:lineRule="auto"/>
        <w:jc w:val="both"/>
        <w:rPr>
          <w:rFonts w:ascii="IM Fell Double Pica" w:cs="IM Fell Double Pica" w:eastAsia="IM Fell Double Pica" w:hAnsi="IM Fell Double Pica"/>
          <w:color w:val="000000"/>
          <w:sz w:val="22"/>
          <w:szCs w:val="22"/>
        </w:rPr>
      </w:pPr>
      <w:r w:rsidDel="00000000" w:rsidR="00000000" w:rsidRPr="00000000">
        <w:rPr>
          <w:rFonts w:ascii="IM Fell Double Pica" w:cs="IM Fell Double Pica" w:eastAsia="IM Fell Double Pica" w:hAnsi="IM Fell Double Pica"/>
          <w:color w:val="000000"/>
          <w:sz w:val="22"/>
          <w:szCs w:val="22"/>
          <w:rtl w:val="0"/>
        </w:rPr>
        <w:t xml:space="preserve">Potůček, M. et al. </w:t>
      </w:r>
      <w:r w:rsidDel="00000000" w:rsidR="00000000" w:rsidRPr="00000000">
        <w:rPr>
          <w:rFonts w:ascii="IM Fell Double Pica" w:cs="IM Fell Double Pica" w:eastAsia="IM Fell Double Pica" w:hAnsi="IM Fell Double Pica"/>
          <w:i w:val="1"/>
          <w:color w:val="000000"/>
          <w:sz w:val="22"/>
          <w:szCs w:val="22"/>
          <w:rtl w:val="0"/>
        </w:rPr>
        <w:t xml:space="preserve">Vize rozvoje České Republiky do roku 2015</w:t>
      </w:r>
      <w:r w:rsidDel="00000000" w:rsidR="00000000" w:rsidRPr="00000000">
        <w:rPr>
          <w:rFonts w:ascii="IM Fell Double Pica" w:cs="IM Fell Double Pica" w:eastAsia="IM Fell Double Pica" w:hAnsi="IM Fell Double Pica"/>
          <w:color w:val="000000"/>
          <w:sz w:val="22"/>
          <w:szCs w:val="22"/>
          <w:rtl w:val="0"/>
        </w:rPr>
        <w:t xml:space="preserve">. Prague, Czech Republic: Gutenburg, 2001.</w:t>
      </w:r>
    </w:p>
    <w:p w:rsidR="00000000" w:rsidDel="00000000" w:rsidP="00000000" w:rsidRDefault="00000000" w:rsidRPr="00000000" w14:paraId="00000059">
      <w:pPr>
        <w:pageBreakBefore w:val="0"/>
        <w:jc w:val="both"/>
        <w:rPr>
          <w:rFonts w:ascii="IM Fell Double Pica" w:cs="IM Fell Double Pica" w:eastAsia="IM Fell Double Pica" w:hAnsi="IM Fell Double Pica"/>
          <w:color w:val="000000"/>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M Fell Double Pica">
    <w:embedRegular w:fontKey="{00000000-0000-0000-0000-000000000000}" r:id="rId1" w:subsetted="0"/>
    <w:embedItalic w:fontKey="{00000000-0000-0000-0000-000000000000}" r:id="rId2" w:subsetted="0"/>
  </w:font>
  <w:font w:name="Times"/>
  <w:font w:name="fals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false" w:cs="false" w:eastAsia="false" w:hAnsi="false"/>
        <w:color w:val="453815"/>
        <w:sz w:val="21"/>
        <w:szCs w:val="21"/>
        <w:lang w:val="cs-C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Times" w:cs="Times" w:eastAsia="Times" w:hAnsi="Times"/>
      <w:b w:val="1"/>
      <w:color w:val="000000"/>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rFonts w:ascii="Times" w:cs="Times" w:eastAsia="Times" w:hAnsi="Times"/>
      <w:b w:val="1"/>
      <w:color w:val="000000"/>
      <w:sz w:val="48"/>
      <w:szCs w:val="48"/>
    </w:rPr>
  </w:style>
  <w:style w:type="paragraph" w:styleId="Heading2">
    <w:name w:val="heading 2"/>
    <w:basedOn w:val="Normal"/>
    <w:next w:val="Normal"/>
    <w:pPr>
      <w:keepNext w:val="1"/>
      <w:keepLines w:val="1"/>
      <w:pageBreakBefore w:val="0"/>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cs-CZ"/>
    </w:rPr>
  </w:style>
  <w:style w:type="paragraph" w:styleId="Heading1">
    <w:name w:val="heading 1"/>
    <w:basedOn w:val="Normal"/>
    <w:link w:val="Heading1Char"/>
    <w:uiPriority w:val="9"/>
    <w:qFormat w:val="1"/>
    <w:rsid w:val="00CC0ECA"/>
    <w:pPr>
      <w:spacing w:after="100" w:afterAutospacing="1" w:before="100" w:beforeAutospacing="1"/>
      <w:outlineLvl w:val="0"/>
    </w:pPr>
    <w:rPr>
      <w:rFonts w:ascii="Times" w:hAnsi="Times"/>
      <w:b w:val="1"/>
      <w:bCs w:val="1"/>
      <w:color w:val="auto"/>
      <w:kern w:val="36"/>
      <w:sz w:val="48"/>
      <w:szCs w:val="48"/>
    </w:rPr>
  </w:style>
  <w:style w:type="paragraph" w:styleId="Heading2">
    <w:name w:val="heading 2"/>
    <w:basedOn w:val="Normal"/>
    <w:next w:val="Normal"/>
    <w:link w:val="Heading2Char"/>
    <w:uiPriority w:val="9"/>
    <w:unhideWhenUsed w:val="1"/>
    <w:qFormat w:val="1"/>
    <w:rsid w:val="00850989"/>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C0ECA"/>
    <w:rPr>
      <w:rFonts w:ascii="Times" w:hAnsi="Times"/>
      <w:b w:val="1"/>
      <w:bCs w:val="1"/>
      <w:color w:val="auto"/>
      <w:kern w:val="36"/>
      <w:sz w:val="48"/>
      <w:szCs w:val="48"/>
      <w:lang w:val="cs-CZ"/>
    </w:rPr>
  </w:style>
  <w:style w:type="character" w:styleId="Strong">
    <w:name w:val="Strong"/>
    <w:basedOn w:val="DefaultParagraphFont"/>
    <w:uiPriority w:val="22"/>
    <w:qFormat w:val="1"/>
    <w:rsid w:val="004352B0"/>
    <w:rPr>
      <w:b w:val="1"/>
      <w:bCs w:val="1"/>
    </w:rPr>
  </w:style>
  <w:style w:type="paragraph" w:styleId="NormalWeb">
    <w:name w:val="Normal (Web)"/>
    <w:basedOn w:val="Normal"/>
    <w:uiPriority w:val="99"/>
    <w:unhideWhenUsed w:val="1"/>
    <w:rsid w:val="004352B0"/>
    <w:pPr>
      <w:spacing w:after="100" w:afterAutospacing="1" w:before="100" w:beforeAutospacing="1"/>
    </w:pPr>
    <w:rPr>
      <w:rFonts w:ascii="Times" w:hAnsi="Times"/>
      <w:color w:val="auto"/>
      <w:sz w:val="20"/>
      <w:szCs w:val="20"/>
    </w:rPr>
  </w:style>
  <w:style w:type="paragraph" w:styleId="blurb-name" w:customStyle="1">
    <w:name w:val="blurb-name"/>
    <w:basedOn w:val="Normal"/>
    <w:rsid w:val="004352B0"/>
    <w:pPr>
      <w:spacing w:after="100" w:afterAutospacing="1" w:before="100" w:beforeAutospacing="1"/>
    </w:pPr>
    <w:rPr>
      <w:rFonts w:ascii="Times" w:hAnsi="Times"/>
      <w:color w:val="auto"/>
      <w:sz w:val="20"/>
      <w:szCs w:val="20"/>
    </w:rPr>
  </w:style>
  <w:style w:type="paragraph" w:styleId="Header">
    <w:name w:val="header"/>
    <w:basedOn w:val="Normal"/>
    <w:link w:val="HeaderChar"/>
    <w:uiPriority w:val="99"/>
    <w:unhideWhenUsed w:val="1"/>
    <w:rsid w:val="00CC6099"/>
    <w:pPr>
      <w:tabs>
        <w:tab w:val="center" w:pos="4153"/>
        <w:tab w:val="right" w:pos="8306"/>
      </w:tabs>
    </w:pPr>
  </w:style>
  <w:style w:type="character" w:styleId="HeaderChar" w:customStyle="1">
    <w:name w:val="Header Char"/>
    <w:basedOn w:val="DefaultParagraphFont"/>
    <w:link w:val="Header"/>
    <w:uiPriority w:val="99"/>
    <w:rsid w:val="00CC6099"/>
    <w:rPr>
      <w:lang w:val="cs-CZ"/>
    </w:rPr>
  </w:style>
  <w:style w:type="paragraph" w:styleId="Footer">
    <w:name w:val="footer"/>
    <w:basedOn w:val="Normal"/>
    <w:link w:val="FooterChar"/>
    <w:uiPriority w:val="99"/>
    <w:unhideWhenUsed w:val="1"/>
    <w:rsid w:val="00CC6099"/>
    <w:pPr>
      <w:tabs>
        <w:tab w:val="center" w:pos="4153"/>
        <w:tab w:val="right" w:pos="8306"/>
      </w:tabs>
    </w:pPr>
  </w:style>
  <w:style w:type="character" w:styleId="FooterChar" w:customStyle="1">
    <w:name w:val="Footer Char"/>
    <w:basedOn w:val="DefaultParagraphFont"/>
    <w:link w:val="Footer"/>
    <w:uiPriority w:val="99"/>
    <w:rsid w:val="00CC6099"/>
    <w:rPr>
      <w:lang w:val="cs-CZ"/>
    </w:rPr>
  </w:style>
  <w:style w:type="character" w:styleId="apple-converted-space" w:customStyle="1">
    <w:name w:val="apple-converted-space"/>
    <w:basedOn w:val="DefaultParagraphFont"/>
    <w:rsid w:val="00D030BE"/>
  </w:style>
  <w:style w:type="character" w:styleId="Hyperlink">
    <w:name w:val="Hyperlink"/>
    <w:basedOn w:val="DefaultParagraphFont"/>
    <w:uiPriority w:val="99"/>
    <w:semiHidden w:val="1"/>
    <w:unhideWhenUsed w:val="1"/>
    <w:rsid w:val="00D030BE"/>
    <w:rPr>
      <w:color w:val="0000ff"/>
      <w:u w:val="single"/>
    </w:rPr>
  </w:style>
  <w:style w:type="character" w:styleId="Emphasis">
    <w:name w:val="Emphasis"/>
    <w:basedOn w:val="DefaultParagraphFont"/>
    <w:uiPriority w:val="20"/>
    <w:qFormat w:val="1"/>
    <w:rsid w:val="00B7124C"/>
    <w:rPr>
      <w:i w:val="1"/>
      <w:iCs w:val="1"/>
    </w:rPr>
  </w:style>
  <w:style w:type="paragraph" w:styleId="Quote">
    <w:name w:val="Quote"/>
    <w:aliases w:val="quote"/>
    <w:basedOn w:val="Normal"/>
    <w:link w:val="QuoteChar"/>
    <w:uiPriority w:val="29"/>
    <w:qFormat w:val="1"/>
    <w:rsid w:val="00B7124C"/>
    <w:pPr>
      <w:spacing w:after="100" w:afterAutospacing="1" w:before="100" w:beforeAutospacing="1"/>
    </w:pPr>
    <w:rPr>
      <w:rFonts w:ascii="Times" w:hAnsi="Times"/>
      <w:color w:val="auto"/>
      <w:sz w:val="20"/>
      <w:szCs w:val="20"/>
    </w:rPr>
  </w:style>
  <w:style w:type="character" w:styleId="QuoteChar" w:customStyle="1">
    <w:name w:val="Quote Char"/>
    <w:aliases w:val="quote Char"/>
    <w:basedOn w:val="DefaultParagraphFont"/>
    <w:link w:val="Quote"/>
    <w:uiPriority w:val="29"/>
    <w:rsid w:val="00B7124C"/>
    <w:rPr>
      <w:rFonts w:ascii="Times" w:hAnsi="Times"/>
      <w:color w:val="auto"/>
      <w:sz w:val="20"/>
      <w:szCs w:val="20"/>
      <w:lang w:val="cs-CZ"/>
    </w:rPr>
  </w:style>
  <w:style w:type="paragraph" w:styleId="header-meta" w:customStyle="1">
    <w:name w:val="header-meta"/>
    <w:basedOn w:val="Normal"/>
    <w:rsid w:val="00B7124C"/>
    <w:pPr>
      <w:spacing w:after="100" w:afterAutospacing="1" w:before="100" w:beforeAutospacing="1"/>
    </w:pPr>
    <w:rPr>
      <w:rFonts w:ascii="Times" w:hAnsi="Times"/>
      <w:color w:val="auto"/>
      <w:sz w:val="20"/>
      <w:szCs w:val="20"/>
    </w:rPr>
  </w:style>
  <w:style w:type="character" w:styleId="date1" w:customStyle="1">
    <w:name w:val="date1"/>
    <w:basedOn w:val="DefaultParagraphFont"/>
    <w:rsid w:val="00B7124C"/>
  </w:style>
  <w:style w:type="character" w:styleId="normaltextrun" w:customStyle="1">
    <w:name w:val="normaltextrun"/>
    <w:basedOn w:val="DefaultParagraphFont"/>
    <w:rsid w:val="00F23801"/>
  </w:style>
  <w:style w:type="character" w:styleId="spellingerror" w:customStyle="1">
    <w:name w:val="spellingerror"/>
    <w:basedOn w:val="DefaultParagraphFont"/>
    <w:rsid w:val="00F23801"/>
  </w:style>
  <w:style w:type="paragraph" w:styleId="BalloonText">
    <w:name w:val="Balloon Text"/>
    <w:basedOn w:val="Normal"/>
    <w:link w:val="BalloonTextChar"/>
    <w:uiPriority w:val="99"/>
    <w:semiHidden w:val="1"/>
    <w:unhideWhenUsed w:val="1"/>
    <w:rsid w:val="00F23801"/>
    <w:rPr>
      <w:rFonts w:ascii="Lucida Grande CE" w:cs="Lucida Grande CE" w:hAnsi="Lucida Grande CE"/>
      <w:sz w:val="18"/>
      <w:szCs w:val="18"/>
    </w:rPr>
  </w:style>
  <w:style w:type="character" w:styleId="BalloonTextChar" w:customStyle="1">
    <w:name w:val="Balloon Text Char"/>
    <w:basedOn w:val="DefaultParagraphFont"/>
    <w:link w:val="BalloonText"/>
    <w:uiPriority w:val="99"/>
    <w:semiHidden w:val="1"/>
    <w:rsid w:val="00F23801"/>
    <w:rPr>
      <w:rFonts w:ascii="Lucida Grande CE" w:cs="Lucida Grande CE" w:hAnsi="Lucida Grande CE"/>
      <w:sz w:val="18"/>
      <w:szCs w:val="18"/>
      <w:lang w:val="cs-CZ"/>
    </w:rPr>
  </w:style>
  <w:style w:type="character" w:styleId="Heading2Char" w:customStyle="1">
    <w:name w:val="Heading 2 Char"/>
    <w:basedOn w:val="DefaultParagraphFont"/>
    <w:link w:val="Heading2"/>
    <w:uiPriority w:val="9"/>
    <w:rsid w:val="00850989"/>
    <w:rPr>
      <w:rFonts w:asciiTheme="majorHAnsi" w:cstheme="majorBidi" w:eastAsiaTheme="majorEastAsia" w:hAnsiTheme="majorHAnsi"/>
      <w:b w:val="1"/>
      <w:bCs w:val="1"/>
      <w:color w:val="4f81bd" w:themeColor="accent1"/>
      <w:sz w:val="26"/>
      <w:szCs w:val="26"/>
      <w:lang w:val="cs-CZ"/>
    </w:rPr>
  </w:style>
  <w:style w:type="character" w:styleId="il" w:customStyle="1">
    <w:name w:val="il"/>
    <w:basedOn w:val="DefaultParagraphFont"/>
    <w:rsid w:val="00C059A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londonspeakerbureau.com/speaker-profile/tomas-sedlacek/" TargetMode="External"/><Relationship Id="rId10" Type="http://schemas.openxmlformats.org/officeDocument/2006/relationships/hyperlink" Target="https://londonspeakerbureau.com/speaker-profile/tomas-sedlacek/" TargetMode="External"/><Relationship Id="rId13" Type="http://schemas.openxmlformats.org/officeDocument/2006/relationships/hyperlink" Target="https://en.wikipedia.org/wiki/Peter_Sloterdijk" TargetMode="External"/><Relationship Id="rId12" Type="http://schemas.openxmlformats.org/officeDocument/2006/relationships/hyperlink" Target="https://londonspeakerbureau.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oyalacademy.org.uk/" TargetMode="External"/><Relationship Id="rId14" Type="http://schemas.openxmlformats.org/officeDocument/2006/relationships/hyperlink" Target="https://www.yanisvaroufakis.eu/2012/03/10/what-should-germany-do-triple-interview-in-stern-featuring-timothy-garton-ash-yanis-varoufakis-and-tomas-sedlace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stovani.cz/index.php/repertoar/pro-dospele/item/ekonomie-dobra-a-zla" TargetMode="External"/><Relationship Id="rId8" Type="http://schemas.openxmlformats.org/officeDocument/2006/relationships/hyperlink" Target="https://archiv.hkw.de/de/app/search/index?q=econom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MFellDoublePica-regular.ttf"/><Relationship Id="rId2" Type="http://schemas.openxmlformats.org/officeDocument/2006/relationships/font" Target="fonts/IMFellDoublePica-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VkUOBNPQzOZR+uCv+MDqt0lA==">CgMxLjAyCGguZ2pkZ3hzOAByITFnWHc5SGJ2WFNFelZsSGtzbzNMZ1VobjRkNlNIYy1PaQ==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2020-10-13T16:37:00Z</dcterms:created>
  <dc:creator>Adela</dc:creator>
</cp:coreProperties>
</file>